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FFD3C" w14:textId="3167D76A" w:rsidR="00FE00AE" w:rsidRDefault="00FE00AE" w:rsidP="00FE00AE">
      <w:pPr>
        <w:rPr>
          <w:rFonts w:ascii="Arial" w:hAnsi="Arial" w:cs="Arial"/>
          <w:sz w:val="22"/>
          <w:szCs w:val="22"/>
        </w:rPr>
      </w:pPr>
      <w:r>
        <w:rPr>
          <w:rFonts w:ascii="Arial" w:hAnsi="Arial" w:cs="Arial"/>
          <w:noProof/>
          <w:sz w:val="22"/>
          <w:szCs w:val="22"/>
        </w:rPr>
        <mc:AlternateContent>
          <mc:Choice Requires="wps">
            <w:drawing>
              <wp:anchor distT="0" distB="0" distL="114300" distR="114300" simplePos="0" relativeHeight="251659264" behindDoc="0" locked="0" layoutInCell="1" allowOverlap="1" wp14:anchorId="6126D2C9" wp14:editId="2EE20F0B">
                <wp:simplePos x="0" y="0"/>
                <wp:positionH relativeFrom="column">
                  <wp:posOffset>-19049</wp:posOffset>
                </wp:positionH>
                <wp:positionV relativeFrom="paragraph">
                  <wp:posOffset>409574</wp:posOffset>
                </wp:positionV>
                <wp:extent cx="5772150" cy="0"/>
                <wp:effectExtent l="0" t="0" r="0" b="0"/>
                <wp:wrapNone/>
                <wp:docPr id="712197663" name="Straight Connector 2"/>
                <wp:cNvGraphicFramePr/>
                <a:graphic xmlns:a="http://schemas.openxmlformats.org/drawingml/2006/main">
                  <a:graphicData uri="http://schemas.microsoft.com/office/word/2010/wordprocessingShape">
                    <wps:wsp>
                      <wps:cNvCnPr/>
                      <wps:spPr>
                        <a:xfrm flipV="1">
                          <a:off x="0" y="0"/>
                          <a:ext cx="57721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910F7" id="Straight Connector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2.25pt" to="453pt,3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" strokecolor="black [3200]" strokeweight="1pt">
                <v:stroke joinstyle="miter"/>
              </v:line>
            </w:pict>
          </mc:Fallback>
        </mc:AlternateContent>
      </w:r>
      <w:r w:rsidRPr="00FE00AE">
        <w:rPr>
          <w:rFonts w:ascii="Arial" w:hAnsi="Arial" w:cs="Arial"/>
          <w:sz w:val="22"/>
          <w:szCs w:val="22"/>
        </w:rPr>
        <w:t>Minutes of the meeting of the Sports Field Management Committee of Cherry Burton Parish Council held at 6.00pm on Tuesday, 2 June 2026 at the Sports Pavillion.</w:t>
      </w:r>
    </w:p>
    <w:p w14:paraId="11B8D0EB" w14:textId="77777777" w:rsidR="00FE00AE" w:rsidRPr="00FE00AE" w:rsidRDefault="00FE00AE" w:rsidP="00FE00AE">
      <w:pPr>
        <w:rPr>
          <w:rFonts w:ascii="Arial" w:hAnsi="Arial" w:cs="Arial"/>
          <w:sz w:val="22"/>
          <w:szCs w:val="22"/>
        </w:rPr>
      </w:pPr>
    </w:p>
    <w:p w14:paraId="18D89B87" w14:textId="165E73CB" w:rsidR="00FE00AE" w:rsidRPr="00FE00AE" w:rsidRDefault="00FE00AE" w:rsidP="00FE00AE">
      <w:pPr>
        <w:rPr>
          <w:rFonts w:ascii="Arial" w:hAnsi="Arial" w:cs="Arial"/>
          <w:b/>
          <w:bCs/>
          <w:sz w:val="22"/>
          <w:szCs w:val="22"/>
        </w:rPr>
      </w:pPr>
      <w:r w:rsidRPr="00FE00AE">
        <w:rPr>
          <w:rFonts w:ascii="Arial" w:hAnsi="Arial" w:cs="Arial"/>
          <w:sz w:val="22"/>
          <w:szCs w:val="22"/>
        </w:rPr>
        <w:tab/>
      </w:r>
      <w:r w:rsidRPr="00FE00AE">
        <w:rPr>
          <w:rFonts w:ascii="Arial" w:hAnsi="Arial" w:cs="Arial"/>
          <w:sz w:val="22"/>
          <w:szCs w:val="22"/>
        </w:rPr>
        <w:tab/>
      </w:r>
      <w:r w:rsidRPr="00FE00AE">
        <w:rPr>
          <w:rFonts w:ascii="Arial" w:hAnsi="Arial" w:cs="Arial"/>
          <w:sz w:val="22"/>
          <w:szCs w:val="22"/>
        </w:rPr>
        <w:tab/>
      </w:r>
      <w:r w:rsidRPr="00FE00AE">
        <w:rPr>
          <w:rFonts w:ascii="Arial" w:hAnsi="Arial" w:cs="Arial"/>
          <w:sz w:val="22"/>
          <w:szCs w:val="22"/>
        </w:rPr>
        <w:tab/>
      </w:r>
      <w:r w:rsidRPr="00FE00AE">
        <w:rPr>
          <w:rFonts w:ascii="Arial" w:hAnsi="Arial" w:cs="Arial"/>
          <w:sz w:val="22"/>
          <w:szCs w:val="22"/>
        </w:rPr>
        <w:tab/>
      </w:r>
      <w:r w:rsidRPr="00FE00AE">
        <w:rPr>
          <w:rFonts w:ascii="Arial" w:hAnsi="Arial" w:cs="Arial"/>
          <w:b/>
          <w:bCs/>
          <w:sz w:val="22"/>
          <w:szCs w:val="22"/>
        </w:rPr>
        <w:t>P R E S E N T</w:t>
      </w:r>
    </w:p>
    <w:p w14:paraId="6F27983B" w14:textId="71BB6625" w:rsidR="00FE00AE" w:rsidRPr="00FE00AE" w:rsidRDefault="00FE00AE" w:rsidP="00FE00AE">
      <w:pPr>
        <w:rPr>
          <w:rFonts w:ascii="Arial" w:hAnsi="Arial" w:cs="Arial"/>
          <w:sz w:val="22"/>
          <w:szCs w:val="22"/>
        </w:rPr>
      </w:pPr>
      <w:r w:rsidRPr="00FE00AE">
        <w:rPr>
          <w:rFonts w:ascii="Arial" w:hAnsi="Arial" w:cs="Arial"/>
          <w:sz w:val="22"/>
          <w:szCs w:val="22"/>
        </w:rPr>
        <w:t xml:space="preserve">Cllr A Baker, Cllr P Langley (in the Chair), J Peirson, Cllr J Powell and Cllr E Sutcliffe. </w:t>
      </w:r>
    </w:p>
    <w:p w14:paraId="3CC55DB7" w14:textId="5D07FC14" w:rsidR="009A6ECE" w:rsidRDefault="00FE00AE" w:rsidP="00FE00AE">
      <w:pPr>
        <w:rPr>
          <w:rFonts w:ascii="Arial" w:hAnsi="Arial" w:cs="Arial"/>
          <w:sz w:val="22"/>
          <w:szCs w:val="22"/>
        </w:rPr>
      </w:pPr>
      <w:r w:rsidRPr="00FE00AE">
        <w:rPr>
          <w:rFonts w:ascii="Arial" w:hAnsi="Arial" w:cs="Arial"/>
          <w:sz w:val="22"/>
          <w:szCs w:val="22"/>
        </w:rPr>
        <w:t>Clerk to the Committee: A Thorogood</w:t>
      </w:r>
    </w:p>
    <w:p w14:paraId="0C30C3F4" w14:textId="77777777" w:rsidR="00FE00AE" w:rsidRDefault="00FE00AE" w:rsidP="00FE00AE">
      <w:pPr>
        <w:rPr>
          <w:rFonts w:ascii="Arial" w:hAnsi="Arial" w:cs="Arial"/>
          <w:sz w:val="22"/>
          <w:szCs w:val="22"/>
        </w:rPr>
      </w:pPr>
    </w:p>
    <w:tbl>
      <w:tblPr>
        <w:tblW w:w="9356" w:type="dxa"/>
        <w:tblInd w:w="-567" w:type="dxa"/>
        <w:tblLayout w:type="fixed"/>
        <w:tblLook w:val="04A0" w:firstRow="1" w:lastRow="0" w:firstColumn="1" w:lastColumn="0" w:noHBand="0" w:noVBand="1"/>
      </w:tblPr>
      <w:tblGrid>
        <w:gridCol w:w="1131"/>
        <w:gridCol w:w="1563"/>
        <w:gridCol w:w="283"/>
        <w:gridCol w:w="6379"/>
      </w:tblGrid>
      <w:tr w:rsidR="00FE00AE" w:rsidRPr="00FE00AE" w14:paraId="43C7C844" w14:textId="77777777" w:rsidTr="00E10942">
        <w:tc>
          <w:tcPr>
            <w:tcW w:w="1131" w:type="dxa"/>
          </w:tcPr>
          <w:p w14:paraId="7D6D4F0D" w14:textId="77777777" w:rsidR="00FE00AE" w:rsidRPr="00FE00AE" w:rsidRDefault="00FE00AE" w:rsidP="005B0D48">
            <w:pPr>
              <w:pStyle w:val="Heading3"/>
            </w:pPr>
          </w:p>
        </w:tc>
        <w:tc>
          <w:tcPr>
            <w:tcW w:w="8225" w:type="dxa"/>
            <w:gridSpan w:val="3"/>
          </w:tcPr>
          <w:p w14:paraId="657E9284" w14:textId="77777777" w:rsidR="00FE00AE" w:rsidRPr="00FE00AE" w:rsidRDefault="00FE00AE" w:rsidP="00F96DB0">
            <w:pPr>
              <w:spacing w:line="276" w:lineRule="auto"/>
              <w:jc w:val="both"/>
              <w:rPr>
                <w:rFonts w:ascii="Arial" w:hAnsi="Arial" w:cs="Arial"/>
                <w:b/>
                <w:bCs/>
                <w:sz w:val="22"/>
                <w:szCs w:val="22"/>
              </w:rPr>
            </w:pPr>
            <w:r w:rsidRPr="00FE00AE">
              <w:rPr>
                <w:rFonts w:ascii="Arial" w:hAnsi="Arial" w:cs="Arial"/>
                <w:b/>
                <w:bCs/>
                <w:sz w:val="22"/>
                <w:szCs w:val="22"/>
              </w:rPr>
              <w:t>APOLOGIES</w:t>
            </w:r>
          </w:p>
        </w:tc>
      </w:tr>
      <w:tr w:rsidR="00FE00AE" w:rsidRPr="00FE00AE" w14:paraId="28E23B9E" w14:textId="77777777" w:rsidTr="00E10942">
        <w:tc>
          <w:tcPr>
            <w:tcW w:w="1131" w:type="dxa"/>
          </w:tcPr>
          <w:p w14:paraId="625AAB46" w14:textId="77777777" w:rsidR="00FE00AE" w:rsidRPr="00FE00AE" w:rsidRDefault="00FE00AE" w:rsidP="00FE00AE">
            <w:pPr>
              <w:rPr>
                <w:rFonts w:ascii="Arial" w:hAnsi="Arial" w:cs="Arial"/>
                <w:sz w:val="22"/>
                <w:szCs w:val="22"/>
              </w:rPr>
            </w:pPr>
          </w:p>
        </w:tc>
        <w:tc>
          <w:tcPr>
            <w:tcW w:w="8225" w:type="dxa"/>
            <w:gridSpan w:val="3"/>
          </w:tcPr>
          <w:p w14:paraId="4B697CB6" w14:textId="77777777" w:rsidR="00FE00AE" w:rsidRPr="00FE00AE" w:rsidRDefault="00FE00AE" w:rsidP="00FE00AE">
            <w:pPr>
              <w:rPr>
                <w:rFonts w:ascii="Arial" w:hAnsi="Arial" w:cs="Arial"/>
                <w:sz w:val="22"/>
                <w:szCs w:val="22"/>
              </w:rPr>
            </w:pPr>
            <w:r w:rsidRPr="00FE00AE">
              <w:rPr>
                <w:rFonts w:ascii="Arial" w:hAnsi="Arial" w:cs="Arial"/>
                <w:sz w:val="22"/>
                <w:szCs w:val="22"/>
              </w:rPr>
              <w:t>An apology for absence was received from John Bird.</w:t>
            </w:r>
          </w:p>
        </w:tc>
      </w:tr>
      <w:tr w:rsidR="00FE00AE" w:rsidRPr="00FE00AE" w14:paraId="3D2BF9C4" w14:textId="77777777" w:rsidTr="00E10942">
        <w:tc>
          <w:tcPr>
            <w:tcW w:w="1131" w:type="dxa"/>
          </w:tcPr>
          <w:p w14:paraId="0A15ECA6" w14:textId="77777777" w:rsidR="00FE00AE" w:rsidRPr="00FE00AE" w:rsidRDefault="00FE00AE" w:rsidP="00FE00AE">
            <w:pPr>
              <w:rPr>
                <w:rFonts w:ascii="Arial" w:hAnsi="Arial" w:cs="Arial"/>
                <w:sz w:val="22"/>
                <w:szCs w:val="22"/>
              </w:rPr>
            </w:pPr>
          </w:p>
        </w:tc>
        <w:tc>
          <w:tcPr>
            <w:tcW w:w="8225" w:type="dxa"/>
            <w:gridSpan w:val="3"/>
          </w:tcPr>
          <w:p w14:paraId="06246464" w14:textId="77777777" w:rsidR="00FE00AE" w:rsidRPr="00FE00AE" w:rsidRDefault="00FE00AE" w:rsidP="00FE00AE">
            <w:pPr>
              <w:rPr>
                <w:rFonts w:ascii="Arial" w:hAnsi="Arial" w:cs="Arial"/>
                <w:sz w:val="22"/>
                <w:szCs w:val="22"/>
              </w:rPr>
            </w:pPr>
          </w:p>
        </w:tc>
      </w:tr>
      <w:tr w:rsidR="00FE00AE" w:rsidRPr="00FE00AE" w14:paraId="7BDA4373" w14:textId="77777777" w:rsidTr="00E10942">
        <w:tc>
          <w:tcPr>
            <w:tcW w:w="1131" w:type="dxa"/>
          </w:tcPr>
          <w:p w14:paraId="5B1998D6" w14:textId="77777777" w:rsidR="00FE00AE" w:rsidRPr="00FE00AE" w:rsidRDefault="00FE00AE" w:rsidP="005B0D48">
            <w:pPr>
              <w:pStyle w:val="Heading3"/>
            </w:pPr>
          </w:p>
        </w:tc>
        <w:tc>
          <w:tcPr>
            <w:tcW w:w="8225" w:type="dxa"/>
            <w:gridSpan w:val="3"/>
          </w:tcPr>
          <w:p w14:paraId="00093245" w14:textId="77777777" w:rsidR="00FE00AE" w:rsidRPr="00FE00AE" w:rsidRDefault="00FE00AE" w:rsidP="00FE00AE">
            <w:pPr>
              <w:rPr>
                <w:rFonts w:ascii="Arial" w:hAnsi="Arial" w:cs="Arial"/>
                <w:b/>
                <w:bCs/>
                <w:sz w:val="22"/>
                <w:szCs w:val="22"/>
              </w:rPr>
            </w:pPr>
            <w:r w:rsidRPr="00FE00AE">
              <w:rPr>
                <w:rFonts w:ascii="Arial" w:hAnsi="Arial" w:cs="Arial"/>
                <w:b/>
                <w:bCs/>
                <w:sz w:val="22"/>
                <w:szCs w:val="22"/>
              </w:rPr>
              <w:t>DECLARATION OF INTERESTS</w:t>
            </w:r>
          </w:p>
        </w:tc>
      </w:tr>
      <w:tr w:rsidR="00FE00AE" w:rsidRPr="00FE00AE" w14:paraId="573AD43D" w14:textId="77777777" w:rsidTr="00E10942">
        <w:tc>
          <w:tcPr>
            <w:tcW w:w="1131" w:type="dxa"/>
          </w:tcPr>
          <w:p w14:paraId="62DD1D78" w14:textId="77777777" w:rsidR="00FE00AE" w:rsidRPr="00FE00AE" w:rsidRDefault="00FE00AE" w:rsidP="00FE00AE">
            <w:pPr>
              <w:rPr>
                <w:rFonts w:ascii="Arial" w:hAnsi="Arial" w:cs="Arial"/>
                <w:sz w:val="22"/>
                <w:szCs w:val="22"/>
              </w:rPr>
            </w:pPr>
          </w:p>
        </w:tc>
        <w:tc>
          <w:tcPr>
            <w:tcW w:w="1563" w:type="dxa"/>
          </w:tcPr>
          <w:p w14:paraId="57C06F11" w14:textId="77777777" w:rsidR="00FE00AE" w:rsidRPr="00FE00AE" w:rsidRDefault="00FE00AE" w:rsidP="00FE00AE">
            <w:pPr>
              <w:rPr>
                <w:rFonts w:ascii="Arial" w:hAnsi="Arial" w:cs="Arial"/>
                <w:sz w:val="22"/>
                <w:szCs w:val="22"/>
              </w:rPr>
            </w:pPr>
            <w:r w:rsidRPr="00FE00AE">
              <w:rPr>
                <w:rFonts w:ascii="Arial" w:hAnsi="Arial" w:cs="Arial"/>
                <w:sz w:val="22"/>
                <w:szCs w:val="22"/>
              </w:rPr>
              <w:t>RESOLVED:</w:t>
            </w:r>
          </w:p>
        </w:tc>
        <w:tc>
          <w:tcPr>
            <w:tcW w:w="6662" w:type="dxa"/>
            <w:gridSpan w:val="2"/>
          </w:tcPr>
          <w:p w14:paraId="0C71BD4A" w14:textId="77777777" w:rsidR="00FE00AE" w:rsidRPr="00FE00AE" w:rsidRDefault="00FE00AE" w:rsidP="00FE00AE">
            <w:pPr>
              <w:numPr>
                <w:ilvl w:val="0"/>
                <w:numId w:val="1"/>
              </w:numPr>
              <w:rPr>
                <w:rFonts w:ascii="Arial" w:hAnsi="Arial" w:cs="Arial"/>
                <w:sz w:val="22"/>
                <w:szCs w:val="22"/>
              </w:rPr>
            </w:pPr>
            <w:r w:rsidRPr="00FE00AE">
              <w:rPr>
                <w:rFonts w:ascii="Arial" w:hAnsi="Arial" w:cs="Arial"/>
                <w:sz w:val="22"/>
                <w:szCs w:val="22"/>
              </w:rPr>
              <w:t>that Cllr Baker declared an interest in the Tennis Club;</w:t>
            </w:r>
          </w:p>
          <w:p w14:paraId="027778C2" w14:textId="77777777" w:rsidR="00FE00AE" w:rsidRPr="00FE00AE" w:rsidRDefault="00FE00AE" w:rsidP="00FE00AE">
            <w:pPr>
              <w:rPr>
                <w:rFonts w:ascii="Arial" w:hAnsi="Arial" w:cs="Arial"/>
                <w:sz w:val="22"/>
                <w:szCs w:val="22"/>
              </w:rPr>
            </w:pPr>
          </w:p>
          <w:p w14:paraId="3C6058C8" w14:textId="77777777" w:rsidR="00FE00AE" w:rsidRPr="00FE00AE" w:rsidRDefault="00FE00AE" w:rsidP="00FE00AE">
            <w:pPr>
              <w:numPr>
                <w:ilvl w:val="0"/>
                <w:numId w:val="1"/>
              </w:numPr>
              <w:rPr>
                <w:rFonts w:ascii="Arial" w:hAnsi="Arial" w:cs="Arial"/>
                <w:sz w:val="22"/>
                <w:szCs w:val="22"/>
              </w:rPr>
            </w:pPr>
            <w:r w:rsidRPr="00FE00AE">
              <w:rPr>
                <w:rFonts w:ascii="Arial" w:hAnsi="Arial" w:cs="Arial"/>
                <w:sz w:val="22"/>
                <w:szCs w:val="22"/>
              </w:rPr>
              <w:t>that J Peirson declared an interest in the Scouts and Guides.</w:t>
            </w:r>
          </w:p>
        </w:tc>
      </w:tr>
      <w:tr w:rsidR="00FE00AE" w:rsidRPr="00FE00AE" w14:paraId="3E651EE0" w14:textId="77777777" w:rsidTr="00E10942">
        <w:tc>
          <w:tcPr>
            <w:tcW w:w="1131" w:type="dxa"/>
          </w:tcPr>
          <w:p w14:paraId="06ED0201" w14:textId="77777777" w:rsidR="00FE00AE" w:rsidRPr="00FE00AE" w:rsidRDefault="00FE00AE" w:rsidP="00FE00AE">
            <w:pPr>
              <w:rPr>
                <w:rFonts w:ascii="Arial" w:hAnsi="Arial" w:cs="Arial"/>
                <w:sz w:val="22"/>
                <w:szCs w:val="22"/>
              </w:rPr>
            </w:pPr>
          </w:p>
        </w:tc>
        <w:tc>
          <w:tcPr>
            <w:tcW w:w="8225" w:type="dxa"/>
            <w:gridSpan w:val="3"/>
          </w:tcPr>
          <w:p w14:paraId="4D728BAC" w14:textId="77777777" w:rsidR="00FE00AE" w:rsidRPr="00FE00AE" w:rsidRDefault="00FE00AE" w:rsidP="00FE00AE">
            <w:pPr>
              <w:rPr>
                <w:rFonts w:ascii="Arial" w:hAnsi="Arial" w:cs="Arial"/>
                <w:sz w:val="22"/>
                <w:szCs w:val="22"/>
              </w:rPr>
            </w:pPr>
          </w:p>
        </w:tc>
      </w:tr>
      <w:tr w:rsidR="00FE00AE" w:rsidRPr="00FE00AE" w14:paraId="303ECF02" w14:textId="77777777" w:rsidTr="00E10942">
        <w:tc>
          <w:tcPr>
            <w:tcW w:w="1131" w:type="dxa"/>
          </w:tcPr>
          <w:p w14:paraId="485E459A" w14:textId="77777777" w:rsidR="00FE00AE" w:rsidRPr="00FE00AE" w:rsidRDefault="00FE00AE" w:rsidP="005B0D48">
            <w:pPr>
              <w:pStyle w:val="Heading3"/>
            </w:pPr>
          </w:p>
        </w:tc>
        <w:tc>
          <w:tcPr>
            <w:tcW w:w="8225" w:type="dxa"/>
            <w:gridSpan w:val="3"/>
          </w:tcPr>
          <w:p w14:paraId="63A0F0B2" w14:textId="77777777" w:rsidR="00FE00AE" w:rsidRPr="00FE00AE" w:rsidRDefault="00FE00AE" w:rsidP="00FE00AE">
            <w:pPr>
              <w:rPr>
                <w:rFonts w:ascii="Arial" w:hAnsi="Arial" w:cs="Arial"/>
                <w:b/>
                <w:bCs/>
                <w:sz w:val="22"/>
                <w:szCs w:val="22"/>
              </w:rPr>
            </w:pPr>
            <w:r w:rsidRPr="00FE00AE">
              <w:rPr>
                <w:rFonts w:ascii="Arial" w:hAnsi="Arial" w:cs="Arial"/>
                <w:b/>
                <w:bCs/>
                <w:sz w:val="22"/>
                <w:szCs w:val="22"/>
              </w:rPr>
              <w:t>MEMBERSHIP</w:t>
            </w:r>
          </w:p>
        </w:tc>
      </w:tr>
      <w:tr w:rsidR="00FE00AE" w:rsidRPr="00FE00AE" w14:paraId="1141C1C4" w14:textId="77777777" w:rsidTr="00E10942">
        <w:tc>
          <w:tcPr>
            <w:tcW w:w="1131" w:type="dxa"/>
          </w:tcPr>
          <w:p w14:paraId="74983A3E" w14:textId="77777777" w:rsidR="00FE00AE" w:rsidRPr="00FE00AE" w:rsidRDefault="00FE00AE" w:rsidP="00FE00AE">
            <w:pPr>
              <w:rPr>
                <w:rFonts w:ascii="Arial" w:hAnsi="Arial" w:cs="Arial"/>
                <w:sz w:val="22"/>
                <w:szCs w:val="22"/>
              </w:rPr>
            </w:pPr>
          </w:p>
        </w:tc>
        <w:tc>
          <w:tcPr>
            <w:tcW w:w="8225" w:type="dxa"/>
            <w:gridSpan w:val="3"/>
          </w:tcPr>
          <w:p w14:paraId="0EFF5769" w14:textId="77777777" w:rsidR="00FE00AE" w:rsidRPr="00FE00AE" w:rsidRDefault="00FE00AE" w:rsidP="00FE00AE">
            <w:pPr>
              <w:rPr>
                <w:rFonts w:ascii="Arial" w:hAnsi="Arial" w:cs="Arial"/>
                <w:sz w:val="22"/>
                <w:szCs w:val="22"/>
              </w:rPr>
            </w:pPr>
            <w:r w:rsidRPr="00FE00AE">
              <w:rPr>
                <w:rFonts w:ascii="Arial" w:hAnsi="Arial" w:cs="Arial"/>
                <w:sz w:val="22"/>
                <w:szCs w:val="22"/>
              </w:rPr>
              <w:t>It was confirmed that all committee members would be re-elected for a one year term.</w:t>
            </w:r>
          </w:p>
          <w:p w14:paraId="74C9066C" w14:textId="77777777" w:rsidR="00FE00AE" w:rsidRPr="00FE00AE" w:rsidRDefault="00FE00AE" w:rsidP="00FE00AE">
            <w:pPr>
              <w:rPr>
                <w:rFonts w:ascii="Arial" w:hAnsi="Arial" w:cs="Arial"/>
                <w:sz w:val="22"/>
                <w:szCs w:val="22"/>
              </w:rPr>
            </w:pPr>
          </w:p>
          <w:p w14:paraId="5CBF1CFC" w14:textId="64F9BA79" w:rsidR="00FE00AE" w:rsidRPr="00FE00AE" w:rsidRDefault="00FE00AE" w:rsidP="00FE00AE">
            <w:pPr>
              <w:rPr>
                <w:rFonts w:ascii="Arial" w:hAnsi="Arial" w:cs="Arial"/>
                <w:sz w:val="22"/>
                <w:szCs w:val="22"/>
              </w:rPr>
            </w:pPr>
            <w:r w:rsidRPr="00FE00AE">
              <w:rPr>
                <w:rFonts w:ascii="Arial" w:hAnsi="Arial" w:cs="Arial"/>
                <w:sz w:val="22"/>
                <w:szCs w:val="22"/>
              </w:rPr>
              <w:t>Membership was confirmed as:</w:t>
            </w:r>
          </w:p>
          <w:p w14:paraId="2AC7DD18" w14:textId="77777777" w:rsidR="00FE00AE" w:rsidRPr="00FE00AE" w:rsidRDefault="00FE00AE" w:rsidP="00FE00AE">
            <w:pPr>
              <w:rPr>
                <w:rFonts w:ascii="Arial" w:hAnsi="Arial" w:cs="Arial"/>
                <w:sz w:val="22"/>
                <w:szCs w:val="22"/>
                <w:u w:val="single"/>
              </w:rPr>
            </w:pPr>
            <w:r w:rsidRPr="00FE00AE">
              <w:rPr>
                <w:rFonts w:ascii="Arial" w:hAnsi="Arial" w:cs="Arial"/>
                <w:sz w:val="22"/>
                <w:szCs w:val="22"/>
                <w:u w:val="single"/>
              </w:rPr>
              <w:t>Parish Councillors</w:t>
            </w:r>
          </w:p>
          <w:p w14:paraId="5079AAA0"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Anthony Baker </w:t>
            </w:r>
          </w:p>
          <w:p w14:paraId="66938BD9"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Peter Langley </w:t>
            </w:r>
          </w:p>
          <w:p w14:paraId="4568E7DC" w14:textId="77777777" w:rsidR="00FE00AE" w:rsidRPr="00FE00AE" w:rsidRDefault="00FE00AE" w:rsidP="00FE00AE">
            <w:pPr>
              <w:rPr>
                <w:rFonts w:ascii="Arial" w:hAnsi="Arial" w:cs="Arial"/>
                <w:sz w:val="22"/>
                <w:szCs w:val="22"/>
              </w:rPr>
            </w:pPr>
            <w:r w:rsidRPr="00FE00AE">
              <w:rPr>
                <w:rFonts w:ascii="Arial" w:hAnsi="Arial" w:cs="Arial"/>
                <w:sz w:val="22"/>
                <w:szCs w:val="22"/>
              </w:rPr>
              <w:t>Jenny Powell</w:t>
            </w:r>
          </w:p>
          <w:p w14:paraId="158ED60E" w14:textId="1AEC3710" w:rsidR="00FE00AE" w:rsidRPr="00FE00AE" w:rsidRDefault="00FE00AE" w:rsidP="00FE00AE">
            <w:pPr>
              <w:rPr>
                <w:rFonts w:ascii="Arial" w:hAnsi="Arial" w:cs="Arial"/>
                <w:sz w:val="22"/>
                <w:szCs w:val="22"/>
              </w:rPr>
            </w:pPr>
            <w:r w:rsidRPr="00FE00AE">
              <w:rPr>
                <w:rFonts w:ascii="Arial" w:hAnsi="Arial" w:cs="Arial"/>
                <w:sz w:val="22"/>
                <w:szCs w:val="22"/>
              </w:rPr>
              <w:t>Edward Sutcliffe</w:t>
            </w:r>
          </w:p>
          <w:p w14:paraId="23B68B8A" w14:textId="77777777" w:rsidR="00FE00AE" w:rsidRPr="00FE00AE" w:rsidRDefault="00FE00AE" w:rsidP="00FE00AE">
            <w:pPr>
              <w:rPr>
                <w:rFonts w:ascii="Arial" w:hAnsi="Arial" w:cs="Arial"/>
                <w:sz w:val="22"/>
                <w:szCs w:val="22"/>
                <w:u w:val="single"/>
              </w:rPr>
            </w:pPr>
            <w:r w:rsidRPr="00FE00AE">
              <w:rPr>
                <w:rFonts w:ascii="Arial" w:hAnsi="Arial" w:cs="Arial"/>
                <w:sz w:val="22"/>
                <w:szCs w:val="22"/>
                <w:u w:val="single"/>
              </w:rPr>
              <w:t>Scouts and Guides</w:t>
            </w:r>
          </w:p>
          <w:p w14:paraId="2D13E64E" w14:textId="77777777" w:rsidR="00FE00AE" w:rsidRPr="00FE00AE" w:rsidRDefault="00FE00AE" w:rsidP="00FE00AE">
            <w:pPr>
              <w:rPr>
                <w:rFonts w:ascii="Arial" w:hAnsi="Arial" w:cs="Arial"/>
                <w:sz w:val="22"/>
                <w:szCs w:val="22"/>
              </w:rPr>
            </w:pPr>
            <w:r w:rsidRPr="00FE00AE">
              <w:rPr>
                <w:rFonts w:ascii="Arial" w:hAnsi="Arial" w:cs="Arial"/>
                <w:sz w:val="22"/>
                <w:szCs w:val="22"/>
              </w:rPr>
              <w:t>Judy Peirson</w:t>
            </w:r>
          </w:p>
          <w:p w14:paraId="6F770883"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Dave White </w:t>
            </w:r>
          </w:p>
          <w:p w14:paraId="448E830C" w14:textId="77777777" w:rsidR="00FE00AE" w:rsidRPr="00FE00AE" w:rsidRDefault="00FE00AE" w:rsidP="00FE00AE">
            <w:pPr>
              <w:rPr>
                <w:rFonts w:ascii="Arial" w:hAnsi="Arial" w:cs="Arial"/>
                <w:sz w:val="22"/>
                <w:szCs w:val="22"/>
              </w:rPr>
            </w:pPr>
          </w:p>
          <w:p w14:paraId="2A464E22" w14:textId="77777777" w:rsidR="00FE00AE" w:rsidRPr="00FE00AE" w:rsidRDefault="00FE00AE" w:rsidP="00FE00AE">
            <w:pPr>
              <w:rPr>
                <w:rFonts w:ascii="Arial" w:hAnsi="Arial" w:cs="Arial"/>
                <w:sz w:val="22"/>
                <w:szCs w:val="22"/>
                <w:u w:val="single"/>
              </w:rPr>
            </w:pPr>
            <w:r w:rsidRPr="00FE00AE">
              <w:rPr>
                <w:rFonts w:ascii="Arial" w:hAnsi="Arial" w:cs="Arial"/>
                <w:sz w:val="22"/>
                <w:szCs w:val="22"/>
                <w:u w:val="single"/>
              </w:rPr>
              <w:lastRenderedPageBreak/>
              <w:t>Football</w:t>
            </w:r>
          </w:p>
          <w:p w14:paraId="645FBC34" w14:textId="784538F3" w:rsidR="00FE00AE" w:rsidRPr="00F96DB0" w:rsidRDefault="00FE00AE" w:rsidP="00FE00AE">
            <w:pPr>
              <w:rPr>
                <w:rFonts w:ascii="Arial" w:hAnsi="Arial" w:cs="Arial"/>
                <w:sz w:val="22"/>
                <w:szCs w:val="22"/>
              </w:rPr>
            </w:pPr>
            <w:r w:rsidRPr="00F96DB0">
              <w:rPr>
                <w:rFonts w:ascii="Arial" w:hAnsi="Arial" w:cs="Arial"/>
                <w:sz w:val="22"/>
                <w:szCs w:val="22"/>
              </w:rPr>
              <w:t xml:space="preserve">John Bird </w:t>
            </w:r>
          </w:p>
          <w:p w14:paraId="47C4136C" w14:textId="77777777" w:rsidR="00FE00AE" w:rsidRPr="00FE00AE" w:rsidRDefault="00FE00AE" w:rsidP="00FE00AE">
            <w:pPr>
              <w:rPr>
                <w:rFonts w:ascii="Arial" w:hAnsi="Arial" w:cs="Arial"/>
                <w:sz w:val="22"/>
                <w:szCs w:val="22"/>
                <w:u w:val="single"/>
              </w:rPr>
            </w:pPr>
            <w:r w:rsidRPr="00FE00AE">
              <w:rPr>
                <w:rFonts w:ascii="Arial" w:hAnsi="Arial" w:cs="Arial"/>
                <w:sz w:val="22"/>
                <w:szCs w:val="22"/>
                <w:u w:val="single"/>
              </w:rPr>
              <w:t>Cricket</w:t>
            </w:r>
          </w:p>
          <w:p w14:paraId="0B452214" w14:textId="098F3B2E" w:rsidR="00FE00AE" w:rsidRPr="00F96DB0" w:rsidRDefault="00FE00AE" w:rsidP="00FE00AE">
            <w:pPr>
              <w:rPr>
                <w:rFonts w:ascii="Arial" w:hAnsi="Arial" w:cs="Arial"/>
                <w:sz w:val="22"/>
                <w:szCs w:val="22"/>
              </w:rPr>
            </w:pPr>
            <w:r w:rsidRPr="00F96DB0">
              <w:rPr>
                <w:rFonts w:ascii="Arial" w:hAnsi="Arial" w:cs="Arial"/>
                <w:sz w:val="22"/>
                <w:szCs w:val="22"/>
              </w:rPr>
              <w:t xml:space="preserve">Nathan Parkin </w:t>
            </w:r>
          </w:p>
          <w:p w14:paraId="76391521" w14:textId="77777777" w:rsidR="00FE00AE" w:rsidRPr="00FE00AE" w:rsidRDefault="00FE00AE" w:rsidP="00FE00AE">
            <w:pPr>
              <w:rPr>
                <w:rFonts w:ascii="Arial" w:hAnsi="Arial" w:cs="Arial"/>
                <w:sz w:val="22"/>
                <w:szCs w:val="22"/>
                <w:u w:val="single"/>
              </w:rPr>
            </w:pPr>
            <w:r w:rsidRPr="00FE00AE">
              <w:rPr>
                <w:rFonts w:ascii="Arial" w:hAnsi="Arial" w:cs="Arial"/>
                <w:sz w:val="22"/>
                <w:szCs w:val="22"/>
                <w:u w:val="single"/>
              </w:rPr>
              <w:t>Tennis</w:t>
            </w:r>
          </w:p>
          <w:p w14:paraId="3D9827F5" w14:textId="08BBEB96" w:rsidR="00FE00AE" w:rsidRPr="00FE00AE" w:rsidRDefault="00FE00AE" w:rsidP="00FE00AE">
            <w:pPr>
              <w:rPr>
                <w:rFonts w:ascii="Arial" w:hAnsi="Arial" w:cs="Arial"/>
                <w:sz w:val="22"/>
                <w:szCs w:val="22"/>
              </w:rPr>
            </w:pPr>
            <w:r w:rsidRPr="00FE00AE">
              <w:rPr>
                <w:rFonts w:ascii="Arial" w:hAnsi="Arial" w:cs="Arial"/>
                <w:sz w:val="22"/>
                <w:szCs w:val="22"/>
              </w:rPr>
              <w:t>Pete Bridgewater</w:t>
            </w:r>
          </w:p>
        </w:tc>
      </w:tr>
      <w:tr w:rsidR="00FE00AE" w:rsidRPr="00FE00AE" w14:paraId="5C350831" w14:textId="77777777" w:rsidTr="00E10942">
        <w:trPr>
          <w:trHeight w:val="267"/>
        </w:trPr>
        <w:tc>
          <w:tcPr>
            <w:tcW w:w="1131" w:type="dxa"/>
          </w:tcPr>
          <w:p w14:paraId="22B334ED" w14:textId="77777777" w:rsidR="00FE00AE" w:rsidRPr="00FE00AE" w:rsidRDefault="00FE00AE" w:rsidP="00FE00AE">
            <w:pPr>
              <w:rPr>
                <w:rFonts w:ascii="Arial" w:hAnsi="Arial" w:cs="Arial"/>
                <w:sz w:val="22"/>
                <w:szCs w:val="22"/>
              </w:rPr>
            </w:pPr>
          </w:p>
        </w:tc>
        <w:tc>
          <w:tcPr>
            <w:tcW w:w="1563" w:type="dxa"/>
          </w:tcPr>
          <w:p w14:paraId="50022ED4"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RESOLVED: </w:t>
            </w:r>
            <w:r w:rsidRPr="00FE00AE">
              <w:rPr>
                <w:rFonts w:ascii="Arial" w:hAnsi="Arial" w:cs="Arial"/>
                <w:b/>
                <w:bCs/>
                <w:sz w:val="22"/>
                <w:szCs w:val="22"/>
              </w:rPr>
              <w:t xml:space="preserve"> </w:t>
            </w:r>
          </w:p>
        </w:tc>
        <w:tc>
          <w:tcPr>
            <w:tcW w:w="6662" w:type="dxa"/>
            <w:gridSpan w:val="2"/>
          </w:tcPr>
          <w:p w14:paraId="7ECB66D5"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that the membership be confirmed. </w:t>
            </w:r>
          </w:p>
        </w:tc>
      </w:tr>
      <w:tr w:rsidR="00FE00AE" w:rsidRPr="00FE00AE" w14:paraId="40417185" w14:textId="77777777" w:rsidTr="00E10942">
        <w:trPr>
          <w:trHeight w:val="68"/>
        </w:trPr>
        <w:tc>
          <w:tcPr>
            <w:tcW w:w="1131" w:type="dxa"/>
          </w:tcPr>
          <w:p w14:paraId="798821BB" w14:textId="77777777" w:rsidR="00FE00AE" w:rsidRPr="00FE00AE" w:rsidRDefault="00FE00AE" w:rsidP="00FE00AE">
            <w:pPr>
              <w:rPr>
                <w:rFonts w:ascii="Arial" w:hAnsi="Arial" w:cs="Arial"/>
                <w:sz w:val="22"/>
                <w:szCs w:val="22"/>
              </w:rPr>
            </w:pPr>
          </w:p>
        </w:tc>
        <w:tc>
          <w:tcPr>
            <w:tcW w:w="1563" w:type="dxa"/>
          </w:tcPr>
          <w:p w14:paraId="7682EC48" w14:textId="77777777" w:rsidR="00FE00AE" w:rsidRPr="00FE00AE" w:rsidRDefault="00FE00AE" w:rsidP="00FE00AE">
            <w:pPr>
              <w:rPr>
                <w:rFonts w:ascii="Arial" w:hAnsi="Arial" w:cs="Arial"/>
                <w:sz w:val="22"/>
                <w:szCs w:val="22"/>
              </w:rPr>
            </w:pPr>
          </w:p>
        </w:tc>
        <w:tc>
          <w:tcPr>
            <w:tcW w:w="6662" w:type="dxa"/>
            <w:gridSpan w:val="2"/>
          </w:tcPr>
          <w:p w14:paraId="17AF6EFC" w14:textId="77777777" w:rsidR="00FE00AE" w:rsidRPr="00FE00AE" w:rsidRDefault="00FE00AE" w:rsidP="00FE00AE">
            <w:pPr>
              <w:rPr>
                <w:rFonts w:ascii="Arial" w:hAnsi="Arial" w:cs="Arial"/>
                <w:sz w:val="22"/>
                <w:szCs w:val="22"/>
              </w:rPr>
            </w:pPr>
          </w:p>
        </w:tc>
      </w:tr>
      <w:tr w:rsidR="00FE00AE" w:rsidRPr="00FE00AE" w14:paraId="1E75D8E3" w14:textId="77777777" w:rsidTr="00E10942">
        <w:tc>
          <w:tcPr>
            <w:tcW w:w="1131" w:type="dxa"/>
          </w:tcPr>
          <w:p w14:paraId="29ACC918" w14:textId="77777777" w:rsidR="00FE00AE" w:rsidRPr="00FE00AE" w:rsidRDefault="00FE00AE" w:rsidP="005B0D48">
            <w:pPr>
              <w:pStyle w:val="Heading3"/>
            </w:pPr>
          </w:p>
        </w:tc>
        <w:tc>
          <w:tcPr>
            <w:tcW w:w="8225" w:type="dxa"/>
            <w:gridSpan w:val="3"/>
          </w:tcPr>
          <w:p w14:paraId="64AB6606" w14:textId="77777777" w:rsidR="00FE00AE" w:rsidRPr="00FE00AE" w:rsidRDefault="00FE00AE" w:rsidP="00FE00AE">
            <w:pPr>
              <w:rPr>
                <w:rFonts w:ascii="Arial" w:hAnsi="Arial" w:cs="Arial"/>
                <w:b/>
                <w:bCs/>
                <w:sz w:val="22"/>
                <w:szCs w:val="22"/>
              </w:rPr>
            </w:pPr>
            <w:r w:rsidRPr="00FE00AE">
              <w:rPr>
                <w:rFonts w:ascii="Arial" w:hAnsi="Arial" w:cs="Arial"/>
                <w:b/>
                <w:bCs/>
                <w:sz w:val="22"/>
                <w:szCs w:val="22"/>
              </w:rPr>
              <w:t>ELECTION OF CHAIR</w:t>
            </w:r>
          </w:p>
        </w:tc>
      </w:tr>
      <w:tr w:rsidR="00FE00AE" w:rsidRPr="00FE00AE" w14:paraId="609F805C" w14:textId="77777777" w:rsidTr="00E10942">
        <w:tc>
          <w:tcPr>
            <w:tcW w:w="1131" w:type="dxa"/>
          </w:tcPr>
          <w:p w14:paraId="2A0E34BD" w14:textId="77777777" w:rsidR="00FE00AE" w:rsidRPr="00FE00AE" w:rsidRDefault="00FE00AE" w:rsidP="00FE00AE">
            <w:pPr>
              <w:rPr>
                <w:rFonts w:ascii="Arial" w:hAnsi="Arial" w:cs="Arial"/>
                <w:sz w:val="22"/>
                <w:szCs w:val="22"/>
              </w:rPr>
            </w:pPr>
          </w:p>
        </w:tc>
        <w:tc>
          <w:tcPr>
            <w:tcW w:w="8225" w:type="dxa"/>
            <w:gridSpan w:val="3"/>
          </w:tcPr>
          <w:p w14:paraId="7E09F9F1"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The Clerk had invited nominations prior to the meeting and further nominations were requested. Nominations had been received for Peter Langley and the vote was cast by show of hands to determine the outcome of the election. </w:t>
            </w:r>
          </w:p>
          <w:p w14:paraId="5FC69719" w14:textId="77777777" w:rsidR="00FE00AE" w:rsidRPr="00FE00AE" w:rsidRDefault="00FE00AE" w:rsidP="00FE00AE">
            <w:pPr>
              <w:rPr>
                <w:rFonts w:ascii="Arial" w:hAnsi="Arial" w:cs="Arial"/>
                <w:sz w:val="22"/>
                <w:szCs w:val="22"/>
              </w:rPr>
            </w:pPr>
          </w:p>
        </w:tc>
      </w:tr>
      <w:tr w:rsidR="00FE00AE" w:rsidRPr="00FE00AE" w14:paraId="12D2F8F6" w14:textId="77777777" w:rsidTr="00E10942">
        <w:tc>
          <w:tcPr>
            <w:tcW w:w="1131" w:type="dxa"/>
          </w:tcPr>
          <w:p w14:paraId="620C20F0" w14:textId="77777777" w:rsidR="00FE00AE" w:rsidRPr="00FE00AE" w:rsidRDefault="00FE00AE" w:rsidP="00FE00AE">
            <w:pPr>
              <w:rPr>
                <w:rFonts w:ascii="Arial" w:hAnsi="Arial" w:cs="Arial"/>
                <w:sz w:val="22"/>
                <w:szCs w:val="22"/>
              </w:rPr>
            </w:pPr>
          </w:p>
        </w:tc>
        <w:tc>
          <w:tcPr>
            <w:tcW w:w="1563" w:type="dxa"/>
          </w:tcPr>
          <w:p w14:paraId="06587706"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RESOLVED: </w:t>
            </w:r>
          </w:p>
        </w:tc>
        <w:tc>
          <w:tcPr>
            <w:tcW w:w="6662" w:type="dxa"/>
            <w:gridSpan w:val="2"/>
          </w:tcPr>
          <w:p w14:paraId="0ADAE0DF" w14:textId="77777777" w:rsidR="00FE00AE" w:rsidRPr="00FE00AE" w:rsidRDefault="00FE00AE" w:rsidP="00FE00AE">
            <w:pPr>
              <w:numPr>
                <w:ilvl w:val="0"/>
                <w:numId w:val="3"/>
              </w:numPr>
              <w:rPr>
                <w:rFonts w:ascii="Arial" w:hAnsi="Arial" w:cs="Arial"/>
                <w:sz w:val="22"/>
                <w:szCs w:val="22"/>
              </w:rPr>
            </w:pPr>
            <w:r w:rsidRPr="00FE00AE">
              <w:rPr>
                <w:rFonts w:ascii="Arial" w:hAnsi="Arial" w:cs="Arial"/>
                <w:sz w:val="22"/>
                <w:szCs w:val="22"/>
              </w:rPr>
              <w:t xml:space="preserve">that the term of office for the Chair would be one year; </w:t>
            </w:r>
          </w:p>
          <w:p w14:paraId="09F18DA0" w14:textId="77777777" w:rsidR="00FE00AE" w:rsidRPr="00FE00AE" w:rsidRDefault="00FE00AE" w:rsidP="00FE00AE">
            <w:pPr>
              <w:numPr>
                <w:ilvl w:val="0"/>
                <w:numId w:val="3"/>
              </w:numPr>
              <w:rPr>
                <w:rFonts w:ascii="Arial" w:hAnsi="Arial" w:cs="Arial"/>
                <w:sz w:val="22"/>
                <w:szCs w:val="22"/>
              </w:rPr>
            </w:pPr>
            <w:r w:rsidRPr="00FE00AE">
              <w:rPr>
                <w:rFonts w:ascii="Arial" w:hAnsi="Arial" w:cs="Arial"/>
                <w:sz w:val="22"/>
                <w:szCs w:val="22"/>
              </w:rPr>
              <w:t xml:space="preserve">that Peter Langley be elected Chair immediately. </w:t>
            </w:r>
          </w:p>
        </w:tc>
      </w:tr>
      <w:tr w:rsidR="00FE00AE" w:rsidRPr="00FE00AE" w14:paraId="696ACE49" w14:textId="77777777" w:rsidTr="00E10942">
        <w:tc>
          <w:tcPr>
            <w:tcW w:w="1131" w:type="dxa"/>
          </w:tcPr>
          <w:p w14:paraId="42A5B3EF" w14:textId="77777777" w:rsidR="00FE00AE" w:rsidRPr="00FE00AE" w:rsidRDefault="00FE00AE" w:rsidP="00FE00AE">
            <w:pPr>
              <w:rPr>
                <w:rFonts w:ascii="Arial" w:hAnsi="Arial" w:cs="Arial"/>
                <w:sz w:val="22"/>
                <w:szCs w:val="22"/>
              </w:rPr>
            </w:pPr>
          </w:p>
        </w:tc>
        <w:tc>
          <w:tcPr>
            <w:tcW w:w="8225" w:type="dxa"/>
            <w:gridSpan w:val="3"/>
          </w:tcPr>
          <w:p w14:paraId="69F4A500" w14:textId="77777777" w:rsidR="00FE00AE" w:rsidRPr="00FE00AE" w:rsidRDefault="00FE00AE" w:rsidP="00FE00AE">
            <w:pPr>
              <w:rPr>
                <w:rFonts w:ascii="Arial" w:hAnsi="Arial" w:cs="Arial"/>
                <w:sz w:val="22"/>
                <w:szCs w:val="22"/>
              </w:rPr>
            </w:pPr>
          </w:p>
        </w:tc>
      </w:tr>
      <w:tr w:rsidR="00FE00AE" w:rsidRPr="00FE00AE" w14:paraId="2EA69321" w14:textId="77777777" w:rsidTr="00E10942">
        <w:tc>
          <w:tcPr>
            <w:tcW w:w="1131" w:type="dxa"/>
          </w:tcPr>
          <w:p w14:paraId="4178A5D4" w14:textId="77777777" w:rsidR="00FE00AE" w:rsidRPr="00FE00AE" w:rsidRDefault="00FE00AE" w:rsidP="00F96DB0">
            <w:pPr>
              <w:pStyle w:val="Heading3"/>
            </w:pPr>
          </w:p>
        </w:tc>
        <w:tc>
          <w:tcPr>
            <w:tcW w:w="8225" w:type="dxa"/>
            <w:gridSpan w:val="3"/>
          </w:tcPr>
          <w:p w14:paraId="4C7E91A7" w14:textId="77777777" w:rsidR="00FE00AE" w:rsidRPr="00FE00AE" w:rsidRDefault="00FE00AE" w:rsidP="00FE00AE">
            <w:pPr>
              <w:rPr>
                <w:rFonts w:ascii="Arial" w:hAnsi="Arial" w:cs="Arial"/>
                <w:b/>
                <w:bCs/>
                <w:sz w:val="22"/>
                <w:szCs w:val="22"/>
              </w:rPr>
            </w:pPr>
            <w:r w:rsidRPr="00FE00AE">
              <w:rPr>
                <w:rFonts w:ascii="Arial" w:hAnsi="Arial" w:cs="Arial"/>
                <w:b/>
                <w:bCs/>
                <w:sz w:val="22"/>
                <w:szCs w:val="22"/>
              </w:rPr>
              <w:t xml:space="preserve">ELECTION OF VICE CHAIR </w:t>
            </w:r>
          </w:p>
        </w:tc>
      </w:tr>
      <w:tr w:rsidR="00FE00AE" w:rsidRPr="00FE00AE" w14:paraId="38AEC587" w14:textId="77777777" w:rsidTr="00E10942">
        <w:tc>
          <w:tcPr>
            <w:tcW w:w="1131" w:type="dxa"/>
          </w:tcPr>
          <w:p w14:paraId="4B9C3C81" w14:textId="77777777" w:rsidR="00FE00AE" w:rsidRPr="00FE00AE" w:rsidRDefault="00FE00AE" w:rsidP="00FE00AE">
            <w:pPr>
              <w:rPr>
                <w:rFonts w:ascii="Arial" w:hAnsi="Arial" w:cs="Arial"/>
                <w:sz w:val="22"/>
                <w:szCs w:val="22"/>
              </w:rPr>
            </w:pPr>
          </w:p>
        </w:tc>
        <w:tc>
          <w:tcPr>
            <w:tcW w:w="8225" w:type="dxa"/>
            <w:gridSpan w:val="3"/>
          </w:tcPr>
          <w:p w14:paraId="43CA0857" w14:textId="77777777" w:rsidR="00FE00AE" w:rsidRPr="00FE00AE" w:rsidRDefault="00FE00AE" w:rsidP="00FE00AE">
            <w:pPr>
              <w:rPr>
                <w:rFonts w:ascii="Arial" w:hAnsi="Arial" w:cs="Arial"/>
                <w:sz w:val="22"/>
                <w:szCs w:val="22"/>
              </w:rPr>
            </w:pPr>
            <w:r w:rsidRPr="00FE00AE">
              <w:rPr>
                <w:rFonts w:ascii="Arial" w:hAnsi="Arial" w:cs="Arial"/>
                <w:sz w:val="22"/>
                <w:szCs w:val="22"/>
              </w:rPr>
              <w:t>The Clerk had invited nominations prior to the meeting and further nominations were requested. Nominations had been received for Edward Sutcliffe and the vote was cast by show of hands to determine the outcome of the election.</w:t>
            </w:r>
          </w:p>
        </w:tc>
      </w:tr>
      <w:tr w:rsidR="00FE00AE" w:rsidRPr="00FE00AE" w14:paraId="02F184D0" w14:textId="77777777" w:rsidTr="00E10942">
        <w:tc>
          <w:tcPr>
            <w:tcW w:w="1131" w:type="dxa"/>
          </w:tcPr>
          <w:p w14:paraId="23DC904E" w14:textId="77777777" w:rsidR="00FE00AE" w:rsidRPr="00FE00AE" w:rsidRDefault="00FE00AE" w:rsidP="00FE00AE">
            <w:pPr>
              <w:rPr>
                <w:rFonts w:ascii="Arial" w:hAnsi="Arial" w:cs="Arial"/>
                <w:sz w:val="22"/>
                <w:szCs w:val="22"/>
              </w:rPr>
            </w:pPr>
          </w:p>
        </w:tc>
        <w:tc>
          <w:tcPr>
            <w:tcW w:w="8225" w:type="dxa"/>
            <w:gridSpan w:val="3"/>
          </w:tcPr>
          <w:p w14:paraId="5F98C605" w14:textId="77777777" w:rsidR="00FE00AE" w:rsidRPr="00FE00AE" w:rsidRDefault="00FE00AE" w:rsidP="00FE00AE">
            <w:pPr>
              <w:rPr>
                <w:rFonts w:ascii="Arial" w:hAnsi="Arial" w:cs="Arial"/>
                <w:b/>
                <w:bCs/>
                <w:sz w:val="22"/>
                <w:szCs w:val="22"/>
              </w:rPr>
            </w:pPr>
          </w:p>
        </w:tc>
      </w:tr>
      <w:tr w:rsidR="00FE00AE" w:rsidRPr="00FE00AE" w14:paraId="4440884F" w14:textId="77777777" w:rsidTr="00E10942">
        <w:tc>
          <w:tcPr>
            <w:tcW w:w="1131" w:type="dxa"/>
          </w:tcPr>
          <w:p w14:paraId="0680CE9F" w14:textId="77777777" w:rsidR="00FE00AE" w:rsidRPr="00FE00AE" w:rsidRDefault="00FE00AE" w:rsidP="00FE00AE">
            <w:pPr>
              <w:rPr>
                <w:rFonts w:ascii="Arial" w:hAnsi="Arial" w:cs="Arial"/>
                <w:sz w:val="22"/>
                <w:szCs w:val="22"/>
              </w:rPr>
            </w:pPr>
          </w:p>
        </w:tc>
        <w:tc>
          <w:tcPr>
            <w:tcW w:w="1563" w:type="dxa"/>
          </w:tcPr>
          <w:p w14:paraId="16835FF1"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RESOLVED: </w:t>
            </w:r>
          </w:p>
        </w:tc>
        <w:tc>
          <w:tcPr>
            <w:tcW w:w="6662" w:type="dxa"/>
            <w:gridSpan w:val="2"/>
          </w:tcPr>
          <w:p w14:paraId="4904512B" w14:textId="77777777" w:rsidR="00FE00AE" w:rsidRPr="00FE00AE" w:rsidRDefault="00FE00AE" w:rsidP="00FE00AE">
            <w:pPr>
              <w:numPr>
                <w:ilvl w:val="0"/>
                <w:numId w:val="4"/>
              </w:numPr>
              <w:rPr>
                <w:rFonts w:ascii="Arial" w:hAnsi="Arial" w:cs="Arial"/>
                <w:sz w:val="22"/>
                <w:szCs w:val="22"/>
              </w:rPr>
            </w:pPr>
            <w:r w:rsidRPr="00FE00AE">
              <w:rPr>
                <w:rFonts w:ascii="Arial" w:hAnsi="Arial" w:cs="Arial"/>
                <w:sz w:val="22"/>
                <w:szCs w:val="22"/>
              </w:rPr>
              <w:t xml:space="preserve">that the term of office for the Vice Chair would be one year; </w:t>
            </w:r>
          </w:p>
          <w:p w14:paraId="45AACB28" w14:textId="77777777" w:rsidR="00FE00AE" w:rsidRPr="00FE00AE" w:rsidRDefault="00FE00AE" w:rsidP="00FE00AE">
            <w:pPr>
              <w:numPr>
                <w:ilvl w:val="0"/>
                <w:numId w:val="4"/>
              </w:numPr>
              <w:rPr>
                <w:rFonts w:ascii="Arial" w:hAnsi="Arial" w:cs="Arial"/>
                <w:sz w:val="22"/>
                <w:szCs w:val="22"/>
              </w:rPr>
            </w:pPr>
            <w:r w:rsidRPr="00FE00AE">
              <w:rPr>
                <w:rFonts w:ascii="Arial" w:hAnsi="Arial" w:cs="Arial"/>
                <w:sz w:val="22"/>
                <w:szCs w:val="22"/>
              </w:rPr>
              <w:t>that Edward Sutcliffe be elected Vice Chair.</w:t>
            </w:r>
          </w:p>
        </w:tc>
      </w:tr>
      <w:tr w:rsidR="00FE00AE" w:rsidRPr="00FE00AE" w14:paraId="250E0317" w14:textId="77777777" w:rsidTr="00E10942">
        <w:tc>
          <w:tcPr>
            <w:tcW w:w="1131" w:type="dxa"/>
          </w:tcPr>
          <w:p w14:paraId="7ABA232D" w14:textId="77777777" w:rsidR="00FE00AE" w:rsidRPr="00FE00AE" w:rsidRDefault="00FE00AE" w:rsidP="00FE00AE">
            <w:pPr>
              <w:rPr>
                <w:rFonts w:ascii="Arial" w:hAnsi="Arial" w:cs="Arial"/>
                <w:sz w:val="22"/>
                <w:szCs w:val="22"/>
              </w:rPr>
            </w:pPr>
          </w:p>
        </w:tc>
        <w:tc>
          <w:tcPr>
            <w:tcW w:w="1563" w:type="dxa"/>
          </w:tcPr>
          <w:p w14:paraId="51E46571" w14:textId="77777777" w:rsidR="00FE00AE" w:rsidRPr="00FE00AE" w:rsidRDefault="00FE00AE" w:rsidP="00FE00AE">
            <w:pPr>
              <w:rPr>
                <w:rFonts w:ascii="Arial" w:hAnsi="Arial" w:cs="Arial"/>
                <w:sz w:val="22"/>
                <w:szCs w:val="22"/>
              </w:rPr>
            </w:pPr>
          </w:p>
        </w:tc>
        <w:tc>
          <w:tcPr>
            <w:tcW w:w="6662" w:type="dxa"/>
            <w:gridSpan w:val="2"/>
          </w:tcPr>
          <w:p w14:paraId="42146FB3" w14:textId="77777777" w:rsidR="00FE00AE" w:rsidRPr="00FE00AE" w:rsidRDefault="00FE00AE" w:rsidP="00FE00AE">
            <w:pPr>
              <w:rPr>
                <w:rFonts w:ascii="Arial" w:hAnsi="Arial" w:cs="Arial"/>
                <w:sz w:val="22"/>
                <w:szCs w:val="22"/>
              </w:rPr>
            </w:pPr>
          </w:p>
        </w:tc>
      </w:tr>
      <w:tr w:rsidR="00FE00AE" w:rsidRPr="00FE00AE" w14:paraId="592423A7" w14:textId="77777777" w:rsidTr="00E10942">
        <w:tc>
          <w:tcPr>
            <w:tcW w:w="1131" w:type="dxa"/>
          </w:tcPr>
          <w:p w14:paraId="259953C3" w14:textId="77777777" w:rsidR="00FE00AE" w:rsidRPr="00FE00AE" w:rsidRDefault="00FE00AE" w:rsidP="00F96DB0">
            <w:pPr>
              <w:pStyle w:val="Heading3"/>
            </w:pPr>
          </w:p>
        </w:tc>
        <w:tc>
          <w:tcPr>
            <w:tcW w:w="8225" w:type="dxa"/>
            <w:gridSpan w:val="3"/>
          </w:tcPr>
          <w:p w14:paraId="062F217B" w14:textId="77777777" w:rsidR="00FE00AE" w:rsidRPr="00FE00AE" w:rsidRDefault="00FE00AE" w:rsidP="00FE00AE">
            <w:pPr>
              <w:rPr>
                <w:rFonts w:ascii="Arial" w:hAnsi="Arial" w:cs="Arial"/>
                <w:b/>
                <w:bCs/>
                <w:sz w:val="22"/>
                <w:szCs w:val="22"/>
              </w:rPr>
            </w:pPr>
            <w:r w:rsidRPr="00FE00AE">
              <w:rPr>
                <w:rFonts w:ascii="Arial" w:hAnsi="Arial" w:cs="Arial"/>
                <w:b/>
                <w:bCs/>
                <w:sz w:val="22"/>
                <w:szCs w:val="22"/>
              </w:rPr>
              <w:t>CONSTITUTION</w:t>
            </w:r>
          </w:p>
        </w:tc>
      </w:tr>
      <w:tr w:rsidR="00FE00AE" w:rsidRPr="00FE00AE" w14:paraId="43E497C7" w14:textId="77777777" w:rsidTr="00E10942">
        <w:tc>
          <w:tcPr>
            <w:tcW w:w="1131" w:type="dxa"/>
          </w:tcPr>
          <w:p w14:paraId="4EADB84F" w14:textId="77777777" w:rsidR="00FE00AE" w:rsidRPr="00FE00AE" w:rsidRDefault="00FE00AE" w:rsidP="00FE00AE">
            <w:pPr>
              <w:rPr>
                <w:rFonts w:ascii="Arial" w:hAnsi="Arial" w:cs="Arial"/>
                <w:sz w:val="22"/>
                <w:szCs w:val="22"/>
              </w:rPr>
            </w:pPr>
          </w:p>
        </w:tc>
        <w:tc>
          <w:tcPr>
            <w:tcW w:w="8225" w:type="dxa"/>
            <w:gridSpan w:val="3"/>
          </w:tcPr>
          <w:p w14:paraId="79849858" w14:textId="77777777" w:rsidR="00FE00AE" w:rsidRPr="00FE00AE" w:rsidRDefault="00FE00AE" w:rsidP="00FE00AE">
            <w:pPr>
              <w:rPr>
                <w:rFonts w:ascii="Arial" w:hAnsi="Arial" w:cs="Arial"/>
                <w:sz w:val="22"/>
                <w:szCs w:val="22"/>
              </w:rPr>
            </w:pPr>
            <w:r w:rsidRPr="00FE00AE">
              <w:rPr>
                <w:rFonts w:ascii="Arial" w:hAnsi="Arial" w:cs="Arial"/>
                <w:sz w:val="22"/>
                <w:szCs w:val="22"/>
              </w:rPr>
              <w:t>The following amendments to the constitution had been approved at the Parish Council meeting held 3 February 2026:</w:t>
            </w:r>
          </w:p>
          <w:p w14:paraId="6ED56C84" w14:textId="77777777" w:rsidR="00FE00AE" w:rsidRPr="00FE00AE" w:rsidRDefault="00FE00AE" w:rsidP="00FE00AE">
            <w:pPr>
              <w:rPr>
                <w:rFonts w:ascii="Arial" w:hAnsi="Arial" w:cs="Arial"/>
                <w:sz w:val="22"/>
                <w:szCs w:val="22"/>
              </w:rPr>
            </w:pPr>
          </w:p>
          <w:p w14:paraId="0CB0EA3C" w14:textId="77777777" w:rsidR="00FE00AE" w:rsidRPr="00FE00AE" w:rsidRDefault="00FE00AE" w:rsidP="00FE00AE">
            <w:pPr>
              <w:rPr>
                <w:rFonts w:ascii="Arial" w:hAnsi="Arial" w:cs="Arial"/>
                <w:b/>
                <w:bCs/>
                <w:sz w:val="22"/>
                <w:szCs w:val="22"/>
              </w:rPr>
            </w:pPr>
            <w:r w:rsidRPr="00FE00AE">
              <w:rPr>
                <w:rFonts w:ascii="Arial" w:hAnsi="Arial" w:cs="Arial"/>
                <w:b/>
                <w:bCs/>
                <w:sz w:val="22"/>
                <w:szCs w:val="22"/>
              </w:rPr>
              <w:t>“Officers:  Each year at its first meeting the Committee shall elect a Chairperson and Vice-Chairperson. The Committee shall be clerked by the Clerk to Cherry Burton Parish Council.</w:t>
            </w:r>
          </w:p>
          <w:p w14:paraId="7A16B106" w14:textId="77777777" w:rsidR="00FE00AE" w:rsidRPr="00FE00AE" w:rsidRDefault="00FE00AE" w:rsidP="00FE00AE">
            <w:pPr>
              <w:rPr>
                <w:rFonts w:ascii="Arial" w:hAnsi="Arial" w:cs="Arial"/>
                <w:b/>
                <w:bCs/>
                <w:sz w:val="22"/>
                <w:szCs w:val="22"/>
              </w:rPr>
            </w:pPr>
          </w:p>
          <w:p w14:paraId="539219FB" w14:textId="77777777" w:rsidR="00FE00AE" w:rsidRPr="00FE00AE" w:rsidRDefault="00FE00AE" w:rsidP="00FE00AE">
            <w:pPr>
              <w:rPr>
                <w:rFonts w:ascii="Arial" w:hAnsi="Arial" w:cs="Arial"/>
                <w:b/>
                <w:bCs/>
                <w:sz w:val="22"/>
                <w:szCs w:val="22"/>
              </w:rPr>
            </w:pPr>
            <w:r w:rsidRPr="00FE00AE">
              <w:rPr>
                <w:rFonts w:ascii="Arial" w:hAnsi="Arial" w:cs="Arial"/>
                <w:b/>
                <w:bCs/>
                <w:sz w:val="22"/>
                <w:szCs w:val="22"/>
              </w:rPr>
              <w:t>Accounts: The Clerk will act as the Committee’s Responsible Financial Officer.”</w:t>
            </w:r>
          </w:p>
          <w:p w14:paraId="26FB941E" w14:textId="77777777" w:rsidR="00FE00AE" w:rsidRPr="00FE00AE" w:rsidRDefault="00FE00AE" w:rsidP="00FE00AE">
            <w:pPr>
              <w:rPr>
                <w:rFonts w:ascii="Arial" w:hAnsi="Arial" w:cs="Arial"/>
                <w:sz w:val="22"/>
                <w:szCs w:val="22"/>
              </w:rPr>
            </w:pPr>
          </w:p>
          <w:p w14:paraId="1C6E05E3" w14:textId="77777777" w:rsidR="00FE00AE" w:rsidRPr="00FE00AE" w:rsidRDefault="00FE00AE" w:rsidP="00FE00AE">
            <w:pPr>
              <w:rPr>
                <w:rFonts w:ascii="Arial" w:hAnsi="Arial" w:cs="Arial"/>
                <w:sz w:val="22"/>
                <w:szCs w:val="22"/>
              </w:rPr>
            </w:pPr>
            <w:r w:rsidRPr="00FE00AE">
              <w:rPr>
                <w:rFonts w:ascii="Arial" w:hAnsi="Arial" w:cs="Arial"/>
                <w:sz w:val="22"/>
                <w:szCs w:val="22"/>
              </w:rPr>
              <w:t>It was requested that the Parish Council consider and re-confirm the committee’s approved expenditure limits.</w:t>
            </w:r>
          </w:p>
        </w:tc>
      </w:tr>
      <w:tr w:rsidR="00FE00AE" w:rsidRPr="00FE00AE" w14:paraId="6C493874" w14:textId="77777777" w:rsidTr="00E10942">
        <w:tc>
          <w:tcPr>
            <w:tcW w:w="1131" w:type="dxa"/>
          </w:tcPr>
          <w:p w14:paraId="339F7D9E" w14:textId="77777777" w:rsidR="00FE00AE" w:rsidRPr="00FE00AE" w:rsidRDefault="00FE00AE" w:rsidP="00FE00AE">
            <w:pPr>
              <w:rPr>
                <w:rFonts w:ascii="Arial" w:hAnsi="Arial" w:cs="Arial"/>
                <w:sz w:val="22"/>
                <w:szCs w:val="22"/>
              </w:rPr>
            </w:pPr>
          </w:p>
        </w:tc>
        <w:tc>
          <w:tcPr>
            <w:tcW w:w="8225" w:type="dxa"/>
            <w:gridSpan w:val="3"/>
          </w:tcPr>
          <w:p w14:paraId="08A2E574" w14:textId="77777777" w:rsidR="00FE00AE" w:rsidRPr="00FE00AE" w:rsidRDefault="00FE00AE" w:rsidP="00FE00AE">
            <w:pPr>
              <w:rPr>
                <w:rFonts w:ascii="Arial" w:hAnsi="Arial" w:cs="Arial"/>
                <w:sz w:val="22"/>
                <w:szCs w:val="22"/>
              </w:rPr>
            </w:pPr>
          </w:p>
        </w:tc>
      </w:tr>
      <w:tr w:rsidR="00FE00AE" w:rsidRPr="00FE00AE" w14:paraId="1A3F482B" w14:textId="77777777" w:rsidTr="00E10942">
        <w:tc>
          <w:tcPr>
            <w:tcW w:w="1131" w:type="dxa"/>
          </w:tcPr>
          <w:p w14:paraId="5007A583" w14:textId="77777777" w:rsidR="00FE00AE" w:rsidRPr="00FE00AE" w:rsidRDefault="00FE00AE" w:rsidP="00FE00AE">
            <w:pPr>
              <w:rPr>
                <w:rFonts w:ascii="Arial" w:hAnsi="Arial" w:cs="Arial"/>
                <w:sz w:val="22"/>
                <w:szCs w:val="22"/>
              </w:rPr>
            </w:pPr>
          </w:p>
        </w:tc>
        <w:tc>
          <w:tcPr>
            <w:tcW w:w="1563" w:type="dxa"/>
          </w:tcPr>
          <w:p w14:paraId="506577AB"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RESOLVED: </w:t>
            </w:r>
          </w:p>
        </w:tc>
        <w:tc>
          <w:tcPr>
            <w:tcW w:w="6662" w:type="dxa"/>
            <w:gridSpan w:val="2"/>
          </w:tcPr>
          <w:p w14:paraId="5FACB63B" w14:textId="77777777" w:rsidR="00FE00AE" w:rsidRPr="00FE00AE" w:rsidRDefault="00FE00AE" w:rsidP="00FE00AE">
            <w:pPr>
              <w:numPr>
                <w:ilvl w:val="0"/>
                <w:numId w:val="5"/>
              </w:numPr>
              <w:rPr>
                <w:rFonts w:ascii="Arial" w:hAnsi="Arial" w:cs="Arial"/>
                <w:sz w:val="22"/>
                <w:szCs w:val="22"/>
              </w:rPr>
            </w:pPr>
            <w:r w:rsidRPr="00FE00AE">
              <w:rPr>
                <w:rFonts w:ascii="Arial" w:hAnsi="Arial" w:cs="Arial"/>
                <w:sz w:val="22"/>
                <w:szCs w:val="22"/>
              </w:rPr>
              <w:t>that the amended constitution be received;</w:t>
            </w:r>
          </w:p>
          <w:p w14:paraId="7FD7F0D6" w14:textId="77777777" w:rsidR="00FE00AE" w:rsidRPr="00FE00AE" w:rsidRDefault="00FE00AE" w:rsidP="00FE00AE">
            <w:pPr>
              <w:numPr>
                <w:ilvl w:val="0"/>
                <w:numId w:val="5"/>
              </w:numPr>
              <w:rPr>
                <w:rFonts w:ascii="Arial" w:hAnsi="Arial" w:cs="Arial"/>
                <w:sz w:val="22"/>
                <w:szCs w:val="22"/>
              </w:rPr>
            </w:pPr>
            <w:r w:rsidRPr="00FE00AE">
              <w:rPr>
                <w:rFonts w:ascii="Arial" w:hAnsi="Arial" w:cs="Arial"/>
                <w:sz w:val="22"/>
                <w:szCs w:val="22"/>
              </w:rPr>
              <w:t>that the Parish Council consider and re-confirm the committee’s approved expenditure limits.</w:t>
            </w:r>
          </w:p>
        </w:tc>
      </w:tr>
      <w:tr w:rsidR="00FE00AE" w:rsidRPr="00FE00AE" w14:paraId="157FF74E" w14:textId="77777777" w:rsidTr="00E10942">
        <w:tc>
          <w:tcPr>
            <w:tcW w:w="1131" w:type="dxa"/>
          </w:tcPr>
          <w:p w14:paraId="08C04801" w14:textId="77777777" w:rsidR="00FE00AE" w:rsidRPr="00FE00AE" w:rsidRDefault="00FE00AE" w:rsidP="00FE00AE">
            <w:pPr>
              <w:rPr>
                <w:rFonts w:ascii="Arial" w:hAnsi="Arial" w:cs="Arial"/>
                <w:sz w:val="22"/>
                <w:szCs w:val="22"/>
              </w:rPr>
            </w:pPr>
          </w:p>
        </w:tc>
        <w:tc>
          <w:tcPr>
            <w:tcW w:w="1563" w:type="dxa"/>
          </w:tcPr>
          <w:p w14:paraId="5397128C" w14:textId="77777777" w:rsidR="00FE00AE" w:rsidRPr="00FE00AE" w:rsidRDefault="00FE00AE" w:rsidP="00FE00AE">
            <w:pPr>
              <w:rPr>
                <w:rFonts w:ascii="Arial" w:hAnsi="Arial" w:cs="Arial"/>
                <w:sz w:val="22"/>
                <w:szCs w:val="22"/>
              </w:rPr>
            </w:pPr>
          </w:p>
        </w:tc>
        <w:tc>
          <w:tcPr>
            <w:tcW w:w="6662" w:type="dxa"/>
            <w:gridSpan w:val="2"/>
          </w:tcPr>
          <w:p w14:paraId="65AF69F0" w14:textId="77777777" w:rsidR="00FE00AE" w:rsidRPr="00FE00AE" w:rsidRDefault="00FE00AE" w:rsidP="00FE00AE">
            <w:pPr>
              <w:rPr>
                <w:rFonts w:ascii="Arial" w:hAnsi="Arial" w:cs="Arial"/>
                <w:sz w:val="22"/>
                <w:szCs w:val="22"/>
              </w:rPr>
            </w:pPr>
          </w:p>
        </w:tc>
      </w:tr>
      <w:tr w:rsidR="00FE00AE" w:rsidRPr="00FE00AE" w14:paraId="0DB8D530" w14:textId="77777777" w:rsidTr="00E10942">
        <w:tc>
          <w:tcPr>
            <w:tcW w:w="1131" w:type="dxa"/>
          </w:tcPr>
          <w:p w14:paraId="693F1A04" w14:textId="77777777" w:rsidR="00FE00AE" w:rsidRPr="00FE00AE" w:rsidRDefault="00FE00AE" w:rsidP="00F96DB0">
            <w:pPr>
              <w:pStyle w:val="Heading3"/>
            </w:pPr>
          </w:p>
        </w:tc>
        <w:tc>
          <w:tcPr>
            <w:tcW w:w="8225" w:type="dxa"/>
            <w:gridSpan w:val="3"/>
          </w:tcPr>
          <w:p w14:paraId="34D5EB83" w14:textId="77777777" w:rsidR="00FE00AE" w:rsidRPr="00FE00AE" w:rsidRDefault="00FE00AE" w:rsidP="00FE00AE">
            <w:pPr>
              <w:rPr>
                <w:rFonts w:ascii="Arial" w:hAnsi="Arial" w:cs="Arial"/>
                <w:b/>
                <w:bCs/>
                <w:sz w:val="22"/>
                <w:szCs w:val="22"/>
              </w:rPr>
            </w:pPr>
            <w:r w:rsidRPr="00FE00AE">
              <w:rPr>
                <w:rFonts w:ascii="Arial" w:hAnsi="Arial" w:cs="Arial"/>
                <w:b/>
                <w:bCs/>
                <w:sz w:val="22"/>
                <w:szCs w:val="22"/>
              </w:rPr>
              <w:t>ACCOUNTS</w:t>
            </w:r>
          </w:p>
        </w:tc>
      </w:tr>
      <w:tr w:rsidR="00FE00AE" w:rsidRPr="00FE00AE" w14:paraId="75A7F30A" w14:textId="77777777" w:rsidTr="00E10942">
        <w:tc>
          <w:tcPr>
            <w:tcW w:w="1131" w:type="dxa"/>
          </w:tcPr>
          <w:p w14:paraId="38E600AC" w14:textId="77777777" w:rsidR="00FE00AE" w:rsidRPr="00FE00AE" w:rsidRDefault="00FE00AE" w:rsidP="00FE00AE">
            <w:pPr>
              <w:rPr>
                <w:rFonts w:ascii="Arial" w:hAnsi="Arial" w:cs="Arial"/>
                <w:sz w:val="22"/>
                <w:szCs w:val="22"/>
              </w:rPr>
            </w:pPr>
          </w:p>
        </w:tc>
        <w:tc>
          <w:tcPr>
            <w:tcW w:w="8225" w:type="dxa"/>
            <w:gridSpan w:val="3"/>
          </w:tcPr>
          <w:p w14:paraId="6AB4A963"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It was highlighted that the SFMC accounts were not in an auditable format.  Committee members unanimously agreed to accept the accounts as correct with their current balances.  A letter would be sent requesting that the SFMC Barclays bank accounts be closed and the funds transferred to the HSBC bank account opened by the Parish Council. As per the SFMC constitution the SFMC funds would be the responsibility of the Clerk to the Parish Council, with the Chair of the SFMC as second signatory. </w:t>
            </w:r>
          </w:p>
          <w:p w14:paraId="2FD3322D" w14:textId="77777777" w:rsidR="00FE00AE" w:rsidRPr="00FE00AE" w:rsidRDefault="00FE00AE" w:rsidP="00FE00AE">
            <w:pPr>
              <w:rPr>
                <w:rFonts w:ascii="Arial" w:hAnsi="Arial" w:cs="Arial"/>
                <w:sz w:val="22"/>
                <w:szCs w:val="22"/>
              </w:rPr>
            </w:pPr>
          </w:p>
          <w:p w14:paraId="5438C1D0"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Thanks were expressed to Peter Wardale for his hard work and dedication to the Sports Field Management Committee for many years. </w:t>
            </w:r>
          </w:p>
          <w:p w14:paraId="20701DC2" w14:textId="77777777" w:rsidR="00FE00AE" w:rsidRPr="00FE00AE" w:rsidRDefault="00FE00AE" w:rsidP="00FE00AE">
            <w:pPr>
              <w:rPr>
                <w:rFonts w:ascii="Arial" w:hAnsi="Arial" w:cs="Arial"/>
                <w:sz w:val="22"/>
                <w:szCs w:val="22"/>
              </w:rPr>
            </w:pPr>
          </w:p>
          <w:p w14:paraId="0832631D"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It was discussed that there was a grant sum saved within the Parish Council accounts of £16,000 that was ring fenced for community projects. </w:t>
            </w:r>
          </w:p>
          <w:p w14:paraId="1010F587" w14:textId="77777777" w:rsidR="00FE00AE" w:rsidRPr="00FE00AE" w:rsidRDefault="00FE00AE" w:rsidP="00FE00AE">
            <w:pPr>
              <w:rPr>
                <w:rFonts w:ascii="Arial" w:hAnsi="Arial" w:cs="Arial"/>
                <w:sz w:val="22"/>
                <w:szCs w:val="22"/>
              </w:rPr>
            </w:pPr>
            <w:r w:rsidRPr="00FE00AE">
              <w:rPr>
                <w:rFonts w:ascii="Arial" w:hAnsi="Arial" w:cs="Arial"/>
                <w:sz w:val="22"/>
                <w:szCs w:val="22"/>
              </w:rPr>
              <w:t>It was suggested that the £10,000.00 of funds allocated to the committee by the Parish council annually, be transferred to the SFMC on the 21 May annually and that the SFMC pay all invoices from their own account. It was agreed that this could happen once the Sports Field funds had been handed over.</w:t>
            </w:r>
          </w:p>
        </w:tc>
      </w:tr>
      <w:tr w:rsidR="00FE00AE" w:rsidRPr="00FE00AE" w14:paraId="1230B050" w14:textId="77777777" w:rsidTr="00E10942">
        <w:tc>
          <w:tcPr>
            <w:tcW w:w="1131" w:type="dxa"/>
          </w:tcPr>
          <w:p w14:paraId="10BB5184" w14:textId="77777777" w:rsidR="00FE00AE" w:rsidRPr="00FE00AE" w:rsidRDefault="00FE00AE" w:rsidP="00FE00AE">
            <w:pPr>
              <w:rPr>
                <w:rFonts w:ascii="Arial" w:hAnsi="Arial" w:cs="Arial"/>
                <w:sz w:val="22"/>
                <w:szCs w:val="22"/>
              </w:rPr>
            </w:pPr>
          </w:p>
        </w:tc>
        <w:tc>
          <w:tcPr>
            <w:tcW w:w="1563" w:type="dxa"/>
          </w:tcPr>
          <w:p w14:paraId="7D32F7F0" w14:textId="77777777" w:rsidR="00FE00AE" w:rsidRPr="00FE00AE" w:rsidRDefault="00FE00AE" w:rsidP="00FE00AE">
            <w:pPr>
              <w:rPr>
                <w:rFonts w:ascii="Arial" w:hAnsi="Arial" w:cs="Arial"/>
                <w:sz w:val="22"/>
                <w:szCs w:val="22"/>
              </w:rPr>
            </w:pPr>
            <w:r w:rsidRPr="00FE00AE">
              <w:rPr>
                <w:rFonts w:ascii="Arial" w:hAnsi="Arial" w:cs="Arial"/>
                <w:sz w:val="22"/>
                <w:szCs w:val="22"/>
              </w:rPr>
              <w:t xml:space="preserve">RESOLVED: </w:t>
            </w:r>
          </w:p>
        </w:tc>
        <w:tc>
          <w:tcPr>
            <w:tcW w:w="6662" w:type="dxa"/>
            <w:gridSpan w:val="2"/>
          </w:tcPr>
          <w:p w14:paraId="275E9ADD" w14:textId="77777777" w:rsidR="00FE00AE" w:rsidRPr="00FE00AE" w:rsidRDefault="00FE00AE" w:rsidP="00FE00AE">
            <w:pPr>
              <w:numPr>
                <w:ilvl w:val="0"/>
                <w:numId w:val="2"/>
              </w:numPr>
              <w:rPr>
                <w:rFonts w:ascii="Arial" w:hAnsi="Arial" w:cs="Arial"/>
                <w:sz w:val="22"/>
                <w:szCs w:val="22"/>
              </w:rPr>
            </w:pPr>
            <w:r w:rsidRPr="00FE00AE">
              <w:rPr>
                <w:rFonts w:ascii="Arial" w:hAnsi="Arial" w:cs="Arial"/>
                <w:sz w:val="22"/>
                <w:szCs w:val="22"/>
              </w:rPr>
              <w:t xml:space="preserve"> that the Sports Field Management Committee account balances be accepted without audit;</w:t>
            </w:r>
          </w:p>
          <w:p w14:paraId="7367E0AE" w14:textId="77777777" w:rsidR="00FE00AE" w:rsidRPr="00FE00AE" w:rsidRDefault="00FE00AE" w:rsidP="00FE00AE">
            <w:pPr>
              <w:numPr>
                <w:ilvl w:val="0"/>
                <w:numId w:val="2"/>
              </w:numPr>
              <w:rPr>
                <w:rFonts w:ascii="Arial" w:hAnsi="Arial" w:cs="Arial"/>
                <w:sz w:val="22"/>
                <w:szCs w:val="22"/>
              </w:rPr>
            </w:pPr>
            <w:r w:rsidRPr="00FE00AE">
              <w:rPr>
                <w:rFonts w:ascii="Arial" w:hAnsi="Arial" w:cs="Arial"/>
                <w:sz w:val="22"/>
                <w:szCs w:val="22"/>
              </w:rPr>
              <w:t>that all existing SFMC accounts be closed and funds transferred to the Cherry Burton Parish Council – Sports Field Management Committee account held at HSBC;</w:t>
            </w:r>
          </w:p>
          <w:p w14:paraId="73236F97" w14:textId="77777777" w:rsidR="00FE00AE" w:rsidRPr="00FE00AE" w:rsidRDefault="00FE00AE" w:rsidP="00FE00AE">
            <w:pPr>
              <w:numPr>
                <w:ilvl w:val="0"/>
                <w:numId w:val="2"/>
              </w:numPr>
              <w:rPr>
                <w:rFonts w:ascii="Arial" w:hAnsi="Arial" w:cs="Arial"/>
                <w:sz w:val="22"/>
                <w:szCs w:val="22"/>
              </w:rPr>
            </w:pPr>
            <w:r w:rsidRPr="00FE00AE">
              <w:rPr>
                <w:rFonts w:ascii="Arial" w:hAnsi="Arial" w:cs="Arial"/>
                <w:sz w:val="22"/>
                <w:szCs w:val="22"/>
              </w:rPr>
              <w:t>that a letter be sent to Peter Wardale requesting the accounts be closed and funds transferred;</w:t>
            </w:r>
          </w:p>
          <w:p w14:paraId="317CE1C7" w14:textId="77777777" w:rsidR="00FE00AE" w:rsidRPr="00FE00AE" w:rsidRDefault="00FE00AE" w:rsidP="00FE00AE">
            <w:pPr>
              <w:numPr>
                <w:ilvl w:val="0"/>
                <w:numId w:val="2"/>
              </w:numPr>
              <w:rPr>
                <w:rFonts w:ascii="Arial" w:hAnsi="Arial" w:cs="Arial"/>
                <w:sz w:val="22"/>
                <w:szCs w:val="22"/>
              </w:rPr>
            </w:pPr>
            <w:r w:rsidRPr="00FE00AE">
              <w:rPr>
                <w:rFonts w:ascii="Arial" w:hAnsi="Arial" w:cs="Arial"/>
                <w:sz w:val="22"/>
                <w:szCs w:val="22"/>
              </w:rPr>
              <w:lastRenderedPageBreak/>
              <w:t>that thanks be expressed to Peter Wardale for his hard work and dedication;</w:t>
            </w:r>
          </w:p>
          <w:p w14:paraId="1EEE54C1" w14:textId="77777777" w:rsidR="00FE00AE" w:rsidRPr="00FE00AE" w:rsidRDefault="00FE00AE" w:rsidP="00FE00AE">
            <w:pPr>
              <w:numPr>
                <w:ilvl w:val="0"/>
                <w:numId w:val="2"/>
              </w:numPr>
              <w:rPr>
                <w:rFonts w:ascii="Arial" w:hAnsi="Arial" w:cs="Arial"/>
                <w:sz w:val="22"/>
                <w:szCs w:val="22"/>
              </w:rPr>
            </w:pPr>
            <w:r w:rsidRPr="00FE00AE">
              <w:rPr>
                <w:rFonts w:ascii="Arial" w:hAnsi="Arial" w:cs="Arial"/>
                <w:sz w:val="22"/>
                <w:szCs w:val="22"/>
              </w:rPr>
              <w:t>that the Parish Council provide the Sports Field Management Committee £10,000.00 annually on the 1 May;</w:t>
            </w:r>
          </w:p>
          <w:p w14:paraId="38363233" w14:textId="77777777" w:rsidR="00FE00AE" w:rsidRPr="00FE00AE" w:rsidRDefault="00FE00AE" w:rsidP="00FE00AE">
            <w:pPr>
              <w:numPr>
                <w:ilvl w:val="0"/>
                <w:numId w:val="2"/>
              </w:numPr>
              <w:rPr>
                <w:rFonts w:ascii="Arial" w:hAnsi="Arial" w:cs="Arial"/>
                <w:sz w:val="22"/>
                <w:szCs w:val="22"/>
              </w:rPr>
            </w:pPr>
            <w:r w:rsidRPr="00FE00AE">
              <w:rPr>
                <w:rFonts w:ascii="Arial" w:hAnsi="Arial" w:cs="Arial"/>
                <w:sz w:val="22"/>
                <w:szCs w:val="22"/>
              </w:rPr>
              <w:t xml:space="preserve">that the Sports Field Management Committee will be responsible for payment of all invoices. </w:t>
            </w:r>
          </w:p>
        </w:tc>
      </w:tr>
      <w:tr w:rsidR="00FE00AE" w:rsidRPr="00FE00AE" w14:paraId="3FBD2B01" w14:textId="77777777" w:rsidTr="00E10942">
        <w:tc>
          <w:tcPr>
            <w:tcW w:w="1131" w:type="dxa"/>
          </w:tcPr>
          <w:p w14:paraId="70E8A21C" w14:textId="77777777" w:rsidR="00FE00AE" w:rsidRPr="00FE00AE" w:rsidRDefault="00FE00AE" w:rsidP="00F96DB0">
            <w:pPr>
              <w:pStyle w:val="Heading3"/>
            </w:pPr>
          </w:p>
        </w:tc>
        <w:tc>
          <w:tcPr>
            <w:tcW w:w="8225" w:type="dxa"/>
            <w:gridSpan w:val="3"/>
          </w:tcPr>
          <w:p w14:paraId="279FFD17" w14:textId="77777777" w:rsidR="00FE00AE" w:rsidRPr="00FE00AE" w:rsidRDefault="00FE00AE" w:rsidP="00FE00AE">
            <w:pPr>
              <w:rPr>
                <w:rFonts w:ascii="Arial" w:hAnsi="Arial" w:cs="Arial"/>
                <w:b/>
                <w:sz w:val="22"/>
                <w:szCs w:val="22"/>
              </w:rPr>
            </w:pPr>
            <w:r w:rsidRPr="00FE00AE">
              <w:rPr>
                <w:rFonts w:ascii="Arial" w:hAnsi="Arial" w:cs="Arial"/>
                <w:b/>
                <w:sz w:val="22"/>
                <w:szCs w:val="22"/>
              </w:rPr>
              <w:t>CLUBS</w:t>
            </w:r>
          </w:p>
        </w:tc>
      </w:tr>
      <w:tr w:rsidR="00FE00AE" w:rsidRPr="00FE00AE" w14:paraId="34017056" w14:textId="77777777" w:rsidTr="00E10942">
        <w:tc>
          <w:tcPr>
            <w:tcW w:w="1131" w:type="dxa"/>
          </w:tcPr>
          <w:p w14:paraId="5727A26C" w14:textId="77777777" w:rsidR="00FE00AE" w:rsidRPr="00FE00AE" w:rsidRDefault="00FE00AE" w:rsidP="00FE00AE">
            <w:pPr>
              <w:rPr>
                <w:rFonts w:ascii="Arial" w:hAnsi="Arial" w:cs="Arial"/>
                <w:sz w:val="22"/>
                <w:szCs w:val="22"/>
              </w:rPr>
            </w:pPr>
          </w:p>
        </w:tc>
        <w:tc>
          <w:tcPr>
            <w:tcW w:w="8225" w:type="dxa"/>
            <w:gridSpan w:val="3"/>
            <w:vMerge w:val="restart"/>
          </w:tcPr>
          <w:p w14:paraId="20F44BAE" w14:textId="77777777" w:rsidR="00FE00AE" w:rsidRPr="00FE00AE" w:rsidRDefault="00FE00AE" w:rsidP="00FE00AE">
            <w:pPr>
              <w:rPr>
                <w:rFonts w:ascii="Arial" w:hAnsi="Arial" w:cs="Arial"/>
                <w:bCs/>
                <w:sz w:val="22"/>
                <w:szCs w:val="22"/>
                <w:u w:val="single"/>
              </w:rPr>
            </w:pPr>
            <w:r w:rsidRPr="00FE00AE">
              <w:rPr>
                <w:rFonts w:ascii="Arial" w:hAnsi="Arial" w:cs="Arial"/>
                <w:bCs/>
                <w:sz w:val="22"/>
                <w:szCs w:val="22"/>
                <w:u w:val="single"/>
              </w:rPr>
              <w:t xml:space="preserve">Sports Field and Pavillion </w:t>
            </w:r>
          </w:p>
          <w:p w14:paraId="57080696" w14:textId="77777777" w:rsidR="00FE00AE" w:rsidRPr="00FE00AE" w:rsidRDefault="00FE00AE" w:rsidP="00FE00AE">
            <w:pPr>
              <w:rPr>
                <w:rFonts w:ascii="Arial" w:hAnsi="Arial" w:cs="Arial"/>
                <w:bCs/>
                <w:sz w:val="22"/>
                <w:szCs w:val="22"/>
              </w:rPr>
            </w:pPr>
            <w:r w:rsidRPr="00FE00AE">
              <w:rPr>
                <w:rFonts w:ascii="Arial" w:hAnsi="Arial" w:cs="Arial"/>
                <w:bCs/>
                <w:sz w:val="22"/>
                <w:szCs w:val="22"/>
              </w:rPr>
              <w:t>The lease for the Sports Field was under review and was hoping to be renewed for 100 years.</w:t>
            </w:r>
          </w:p>
          <w:p w14:paraId="69F1980F" w14:textId="77777777" w:rsidR="00FE00AE" w:rsidRPr="00FE00AE" w:rsidRDefault="00FE00AE" w:rsidP="00FE00AE">
            <w:pPr>
              <w:rPr>
                <w:rFonts w:ascii="Arial" w:hAnsi="Arial" w:cs="Arial"/>
                <w:bCs/>
                <w:sz w:val="22"/>
                <w:szCs w:val="22"/>
              </w:rPr>
            </w:pPr>
          </w:p>
          <w:p w14:paraId="7463630B" w14:textId="77777777" w:rsidR="00FE00AE" w:rsidRPr="00FE00AE" w:rsidRDefault="00FE00AE" w:rsidP="00FE00AE">
            <w:pPr>
              <w:rPr>
                <w:rFonts w:ascii="Arial" w:hAnsi="Arial" w:cs="Arial"/>
                <w:bCs/>
                <w:sz w:val="22"/>
                <w:szCs w:val="22"/>
              </w:rPr>
            </w:pPr>
            <w:r w:rsidRPr="00FE00AE">
              <w:rPr>
                <w:rFonts w:ascii="Arial" w:hAnsi="Arial" w:cs="Arial"/>
                <w:bCs/>
                <w:sz w:val="22"/>
                <w:szCs w:val="22"/>
              </w:rPr>
              <w:t xml:space="preserve">It was discussed that the multi-use games area (MUGA) required attention.  Initial quotes had been received and the approximate cost for resurfacing would be £5000.00.  The approximate cost for replacing the surface would be £28,000.00 </w:t>
            </w:r>
          </w:p>
          <w:p w14:paraId="23DB96E8" w14:textId="77777777" w:rsidR="00FE00AE" w:rsidRPr="00FE00AE" w:rsidRDefault="00FE00AE" w:rsidP="00FE00AE">
            <w:pPr>
              <w:rPr>
                <w:rFonts w:ascii="Arial" w:hAnsi="Arial" w:cs="Arial"/>
                <w:bCs/>
                <w:sz w:val="22"/>
                <w:szCs w:val="22"/>
              </w:rPr>
            </w:pPr>
          </w:p>
          <w:p w14:paraId="3A390A23" w14:textId="77777777" w:rsidR="00FE00AE" w:rsidRPr="00FE00AE" w:rsidRDefault="00FE00AE" w:rsidP="00FE00AE">
            <w:pPr>
              <w:rPr>
                <w:rFonts w:ascii="Arial" w:hAnsi="Arial" w:cs="Arial"/>
                <w:bCs/>
                <w:sz w:val="22"/>
                <w:szCs w:val="22"/>
              </w:rPr>
            </w:pPr>
            <w:r w:rsidRPr="00FE00AE">
              <w:rPr>
                <w:rFonts w:ascii="Arial" w:hAnsi="Arial" w:cs="Arial"/>
                <w:bCs/>
                <w:sz w:val="22"/>
                <w:szCs w:val="22"/>
              </w:rPr>
              <w:t xml:space="preserve">A Trim trail was suggested at an estimated cost of £40,000.00.  It was hoped to be able to find funding towards this. </w:t>
            </w:r>
          </w:p>
          <w:p w14:paraId="3946C1F9" w14:textId="77777777" w:rsidR="00FE00AE" w:rsidRPr="00FE00AE" w:rsidRDefault="00FE00AE" w:rsidP="00FE00AE">
            <w:pPr>
              <w:rPr>
                <w:rFonts w:ascii="Arial" w:hAnsi="Arial" w:cs="Arial"/>
                <w:bCs/>
                <w:sz w:val="22"/>
                <w:szCs w:val="22"/>
              </w:rPr>
            </w:pPr>
          </w:p>
          <w:p w14:paraId="6A8C3E74" w14:textId="77777777" w:rsidR="00FE00AE" w:rsidRPr="00FE00AE" w:rsidRDefault="00FE00AE" w:rsidP="00FE00AE">
            <w:pPr>
              <w:rPr>
                <w:rFonts w:ascii="Arial" w:hAnsi="Arial" w:cs="Arial"/>
                <w:bCs/>
                <w:sz w:val="22"/>
                <w:szCs w:val="22"/>
              </w:rPr>
            </w:pPr>
            <w:r w:rsidRPr="00FE00AE">
              <w:rPr>
                <w:rFonts w:ascii="Arial" w:hAnsi="Arial" w:cs="Arial"/>
                <w:bCs/>
                <w:sz w:val="22"/>
                <w:szCs w:val="22"/>
              </w:rPr>
              <w:t xml:space="preserve">The access road to the Pavillion required resurfacing and this had an estimated cost of £25,000.00. It was expected that commuted funds from the recent house building projects would be received in 2028. </w:t>
            </w:r>
          </w:p>
          <w:p w14:paraId="2144CF8B" w14:textId="77777777" w:rsidR="00FE00AE" w:rsidRPr="00FE00AE" w:rsidRDefault="00FE00AE" w:rsidP="00FE00AE">
            <w:pPr>
              <w:rPr>
                <w:rFonts w:ascii="Arial" w:hAnsi="Arial" w:cs="Arial"/>
                <w:bCs/>
                <w:sz w:val="22"/>
                <w:szCs w:val="22"/>
              </w:rPr>
            </w:pPr>
          </w:p>
          <w:p w14:paraId="67DAD472" w14:textId="77777777" w:rsidR="00FE00AE" w:rsidRPr="00FE00AE" w:rsidRDefault="00FE00AE" w:rsidP="00FE00AE">
            <w:pPr>
              <w:rPr>
                <w:rFonts w:ascii="Arial" w:hAnsi="Arial" w:cs="Arial"/>
                <w:bCs/>
                <w:sz w:val="22"/>
                <w:szCs w:val="22"/>
              </w:rPr>
            </w:pPr>
            <w:r w:rsidRPr="00FE00AE">
              <w:rPr>
                <w:rFonts w:ascii="Arial" w:hAnsi="Arial" w:cs="Arial"/>
                <w:bCs/>
                <w:sz w:val="22"/>
                <w:szCs w:val="22"/>
              </w:rPr>
              <w:t>Legionnaires Disease was deemed a risk within the pavilion due to the infrequent use of some of the taps. Further guidance would be sought.</w:t>
            </w:r>
          </w:p>
          <w:p w14:paraId="51150828" w14:textId="77777777" w:rsidR="00FE00AE" w:rsidRPr="00FE00AE" w:rsidRDefault="00FE00AE" w:rsidP="00FE00AE">
            <w:pPr>
              <w:rPr>
                <w:rFonts w:ascii="Arial" w:hAnsi="Arial" w:cs="Arial"/>
                <w:bCs/>
                <w:sz w:val="22"/>
                <w:szCs w:val="22"/>
              </w:rPr>
            </w:pPr>
          </w:p>
          <w:p w14:paraId="2EE6D234" w14:textId="77777777" w:rsidR="00FE00AE" w:rsidRPr="00FE00AE" w:rsidRDefault="00FE00AE" w:rsidP="00FE00AE">
            <w:pPr>
              <w:rPr>
                <w:rFonts w:ascii="Arial" w:hAnsi="Arial" w:cs="Arial"/>
                <w:bCs/>
                <w:sz w:val="22"/>
                <w:szCs w:val="22"/>
              </w:rPr>
            </w:pPr>
            <w:r w:rsidRPr="00FE00AE">
              <w:rPr>
                <w:rFonts w:ascii="Arial" w:hAnsi="Arial" w:cs="Arial"/>
                <w:bCs/>
                <w:sz w:val="22"/>
                <w:szCs w:val="22"/>
              </w:rPr>
              <w:t>It was discussed that a key box had been installed to enable access without a key holder being present. Cllr Baker, Cllr Langley and Cllr Sutcliffe would hold keys to the pavilion.</w:t>
            </w:r>
          </w:p>
          <w:p w14:paraId="681AEF67" w14:textId="77777777" w:rsidR="00FE00AE" w:rsidRPr="00FE00AE" w:rsidRDefault="00FE00AE" w:rsidP="00FE00AE">
            <w:pPr>
              <w:rPr>
                <w:rFonts w:ascii="Arial" w:hAnsi="Arial" w:cs="Arial"/>
                <w:bCs/>
                <w:sz w:val="22"/>
                <w:szCs w:val="22"/>
              </w:rPr>
            </w:pPr>
          </w:p>
          <w:p w14:paraId="6C5F2C70" w14:textId="77777777" w:rsidR="00FE00AE" w:rsidRPr="00FE00AE" w:rsidRDefault="00FE00AE" w:rsidP="00FE00AE">
            <w:pPr>
              <w:rPr>
                <w:rFonts w:ascii="Arial" w:hAnsi="Arial" w:cs="Arial"/>
                <w:bCs/>
                <w:sz w:val="22"/>
                <w:szCs w:val="22"/>
              </w:rPr>
            </w:pPr>
            <w:r w:rsidRPr="00FE00AE">
              <w:rPr>
                <w:rFonts w:ascii="Arial" w:hAnsi="Arial" w:cs="Arial"/>
                <w:bCs/>
                <w:sz w:val="22"/>
                <w:szCs w:val="22"/>
              </w:rPr>
              <w:t>It was suggested that a self-closing gate separating the Sports Field from the Nature Trail be purchased to prevent dog access. Committee members unanimously agreed and quotes would be sought from Beverley Joinery and Mike Clarke.</w:t>
            </w:r>
          </w:p>
          <w:p w14:paraId="1A38C5B7" w14:textId="77777777" w:rsidR="00FE00AE" w:rsidRPr="00FE00AE" w:rsidRDefault="00FE00AE" w:rsidP="00FE00AE">
            <w:pPr>
              <w:rPr>
                <w:rFonts w:ascii="Arial" w:hAnsi="Arial" w:cs="Arial"/>
                <w:bCs/>
                <w:sz w:val="22"/>
                <w:szCs w:val="22"/>
              </w:rPr>
            </w:pPr>
          </w:p>
          <w:p w14:paraId="0F05CF3B" w14:textId="3338563A" w:rsidR="00FE00AE" w:rsidRPr="00FE00AE" w:rsidRDefault="00FE00AE" w:rsidP="00FE00AE">
            <w:pPr>
              <w:rPr>
                <w:rFonts w:ascii="Arial" w:hAnsi="Arial" w:cs="Arial"/>
                <w:bCs/>
                <w:sz w:val="22"/>
                <w:szCs w:val="22"/>
              </w:rPr>
            </w:pPr>
            <w:r w:rsidRPr="00FE00AE">
              <w:rPr>
                <w:rFonts w:ascii="Arial" w:hAnsi="Arial" w:cs="Arial"/>
                <w:bCs/>
                <w:sz w:val="22"/>
                <w:szCs w:val="22"/>
              </w:rPr>
              <w:lastRenderedPageBreak/>
              <w:t xml:space="preserve">It was suggested that more ‘No Dogs’ signs be placed around the carpark and far end of the tennis courts.  </w:t>
            </w:r>
            <w:r>
              <w:rPr>
                <w:rFonts w:ascii="Arial" w:hAnsi="Arial" w:cs="Arial"/>
                <w:bCs/>
                <w:sz w:val="22"/>
                <w:szCs w:val="22"/>
              </w:rPr>
              <w:t xml:space="preserve">I was queried whether </w:t>
            </w:r>
            <w:r w:rsidRPr="00FE00AE">
              <w:rPr>
                <w:rFonts w:ascii="Arial" w:hAnsi="Arial" w:cs="Arial"/>
                <w:bCs/>
                <w:sz w:val="22"/>
                <w:szCs w:val="22"/>
              </w:rPr>
              <w:t>the Sports</w:t>
            </w:r>
            <w:r>
              <w:rPr>
                <w:rFonts w:ascii="Arial" w:hAnsi="Arial" w:cs="Arial"/>
                <w:bCs/>
                <w:sz w:val="22"/>
                <w:szCs w:val="22"/>
              </w:rPr>
              <w:t xml:space="preserve"> F</w:t>
            </w:r>
            <w:r w:rsidRPr="00FE00AE">
              <w:rPr>
                <w:rFonts w:ascii="Arial" w:hAnsi="Arial" w:cs="Arial"/>
                <w:bCs/>
                <w:sz w:val="22"/>
                <w:szCs w:val="22"/>
              </w:rPr>
              <w:t xml:space="preserve">ield be fenced to enable it to be an allocated dog exclusion zone. </w:t>
            </w:r>
            <w:r>
              <w:rPr>
                <w:rFonts w:ascii="Arial" w:hAnsi="Arial" w:cs="Arial"/>
                <w:bCs/>
                <w:sz w:val="22"/>
                <w:szCs w:val="22"/>
              </w:rPr>
              <w:t>Cllr Powell</w:t>
            </w:r>
            <w:r w:rsidRPr="00FE00AE">
              <w:rPr>
                <w:rFonts w:ascii="Arial" w:hAnsi="Arial" w:cs="Arial"/>
                <w:bCs/>
                <w:sz w:val="22"/>
                <w:szCs w:val="22"/>
              </w:rPr>
              <w:t xml:space="preserve"> would investigate.</w:t>
            </w:r>
          </w:p>
          <w:p w14:paraId="6CEBC46D" w14:textId="77777777" w:rsidR="00FE00AE" w:rsidRPr="00FE00AE" w:rsidRDefault="00FE00AE" w:rsidP="00FE00AE">
            <w:pPr>
              <w:rPr>
                <w:rFonts w:ascii="Arial" w:hAnsi="Arial" w:cs="Arial"/>
                <w:bCs/>
                <w:sz w:val="22"/>
                <w:szCs w:val="22"/>
              </w:rPr>
            </w:pPr>
          </w:p>
          <w:p w14:paraId="2BDB7A11" w14:textId="77777777" w:rsidR="00FE00AE" w:rsidRPr="00FE00AE" w:rsidRDefault="00FE00AE" w:rsidP="00FE00AE">
            <w:pPr>
              <w:rPr>
                <w:rFonts w:ascii="Arial" w:hAnsi="Arial" w:cs="Arial"/>
                <w:bCs/>
                <w:sz w:val="22"/>
                <w:szCs w:val="22"/>
                <w:u w:val="single"/>
              </w:rPr>
            </w:pPr>
            <w:r w:rsidRPr="00FE00AE">
              <w:rPr>
                <w:rFonts w:ascii="Arial" w:hAnsi="Arial" w:cs="Arial"/>
                <w:bCs/>
                <w:sz w:val="22"/>
                <w:szCs w:val="22"/>
                <w:u w:val="single"/>
              </w:rPr>
              <w:t xml:space="preserve">Scouts and Guides </w:t>
            </w:r>
          </w:p>
          <w:p w14:paraId="1DE6AA61" w14:textId="77777777" w:rsidR="00FE00AE" w:rsidRPr="00FE00AE" w:rsidRDefault="00FE00AE" w:rsidP="00FE00AE">
            <w:pPr>
              <w:rPr>
                <w:rFonts w:ascii="Arial" w:hAnsi="Arial" w:cs="Arial"/>
                <w:bCs/>
                <w:sz w:val="22"/>
                <w:szCs w:val="22"/>
              </w:rPr>
            </w:pPr>
            <w:r w:rsidRPr="00FE00AE">
              <w:rPr>
                <w:rFonts w:ascii="Arial" w:hAnsi="Arial" w:cs="Arial"/>
                <w:bCs/>
                <w:sz w:val="22"/>
                <w:szCs w:val="22"/>
              </w:rPr>
              <w:t>Jacob Birch, Scout Leader, was reviewing the Lease of the Scouts and Guides building.  The committee were happy to continue with the lease in place at a cost of £1.00 per annum. It was raised that Scouts and Guides did not believe a cleaning charge was appropriate. The cleaning charge for the main hall was included within the hire charge, and the Scouts and Guides room was not cleaned by the cleaner.</w:t>
            </w:r>
          </w:p>
          <w:p w14:paraId="1EC2B3EB" w14:textId="76966858" w:rsidR="00FE00AE" w:rsidRPr="00FE00AE" w:rsidRDefault="00FE00AE" w:rsidP="00FE00AE">
            <w:pPr>
              <w:rPr>
                <w:rFonts w:ascii="Arial" w:hAnsi="Arial" w:cs="Arial"/>
                <w:bCs/>
                <w:sz w:val="22"/>
                <w:szCs w:val="22"/>
              </w:rPr>
            </w:pPr>
            <w:r w:rsidRPr="00FE00AE">
              <w:rPr>
                <w:rFonts w:ascii="Arial" w:hAnsi="Arial" w:cs="Arial"/>
                <w:bCs/>
                <w:sz w:val="22"/>
                <w:szCs w:val="22"/>
              </w:rPr>
              <w:t>Committee members agreed that moving forwards the Scouts and Guides would not be charged a separate cleaning fee. Access to hot water would also be provided. There were instant hot water heaters in the loft, and these would be assessed.</w:t>
            </w:r>
          </w:p>
          <w:p w14:paraId="2E7CEEC7" w14:textId="77777777" w:rsidR="00FE00AE" w:rsidRPr="00FE00AE" w:rsidRDefault="00FE00AE" w:rsidP="00FE00AE">
            <w:pPr>
              <w:rPr>
                <w:rFonts w:ascii="Arial" w:hAnsi="Arial" w:cs="Arial"/>
                <w:bCs/>
                <w:sz w:val="22"/>
                <w:szCs w:val="22"/>
                <w:u w:val="single"/>
              </w:rPr>
            </w:pPr>
            <w:r w:rsidRPr="00FE00AE">
              <w:rPr>
                <w:rFonts w:ascii="Arial" w:hAnsi="Arial" w:cs="Arial"/>
                <w:bCs/>
                <w:sz w:val="22"/>
                <w:szCs w:val="22"/>
                <w:u w:val="single"/>
              </w:rPr>
              <w:t xml:space="preserve">Tennis Club </w:t>
            </w:r>
          </w:p>
          <w:p w14:paraId="09E108CF" w14:textId="77777777" w:rsidR="00FE00AE" w:rsidRPr="00FE00AE" w:rsidRDefault="00FE00AE" w:rsidP="00FE00AE">
            <w:pPr>
              <w:rPr>
                <w:rFonts w:ascii="Arial" w:hAnsi="Arial" w:cs="Arial"/>
                <w:bCs/>
                <w:sz w:val="22"/>
                <w:szCs w:val="22"/>
              </w:rPr>
            </w:pPr>
            <w:r w:rsidRPr="00FE00AE">
              <w:rPr>
                <w:rFonts w:ascii="Arial" w:hAnsi="Arial" w:cs="Arial"/>
                <w:bCs/>
                <w:sz w:val="22"/>
                <w:szCs w:val="22"/>
              </w:rPr>
              <w:t xml:space="preserve">The unit price for Tennis Club electricity would be adjusted to factor in the current cost of electricity. </w:t>
            </w:r>
          </w:p>
          <w:p w14:paraId="5631A486" w14:textId="7C3ACB4E" w:rsidR="00FE00AE" w:rsidRPr="00FE00AE" w:rsidRDefault="00FE00AE" w:rsidP="00FE00AE">
            <w:pPr>
              <w:rPr>
                <w:rFonts w:ascii="Arial" w:hAnsi="Arial" w:cs="Arial"/>
                <w:bCs/>
                <w:sz w:val="22"/>
                <w:szCs w:val="22"/>
              </w:rPr>
            </w:pPr>
            <w:r w:rsidRPr="00FE00AE">
              <w:rPr>
                <w:rFonts w:ascii="Arial" w:hAnsi="Arial" w:cs="Arial"/>
                <w:bCs/>
                <w:sz w:val="22"/>
                <w:szCs w:val="22"/>
              </w:rPr>
              <w:t>Display boards would be mounted in the Tennis Hut, and this would hide the unfaced wall.</w:t>
            </w:r>
          </w:p>
          <w:p w14:paraId="498191BB" w14:textId="77777777" w:rsidR="00FE00AE" w:rsidRPr="00FE00AE" w:rsidRDefault="00FE00AE" w:rsidP="00FE00AE">
            <w:pPr>
              <w:rPr>
                <w:rFonts w:ascii="Arial" w:hAnsi="Arial" w:cs="Arial"/>
                <w:bCs/>
                <w:sz w:val="22"/>
                <w:szCs w:val="22"/>
                <w:u w:val="single"/>
              </w:rPr>
            </w:pPr>
            <w:r w:rsidRPr="00FE00AE">
              <w:rPr>
                <w:rFonts w:ascii="Arial" w:hAnsi="Arial" w:cs="Arial"/>
                <w:bCs/>
                <w:sz w:val="22"/>
                <w:szCs w:val="22"/>
                <w:u w:val="single"/>
              </w:rPr>
              <w:t xml:space="preserve">Football </w:t>
            </w:r>
          </w:p>
          <w:p w14:paraId="7DD11CED" w14:textId="72DBFB0B" w:rsidR="00FE00AE" w:rsidRPr="00FE00AE" w:rsidRDefault="00FE00AE" w:rsidP="00FE00AE">
            <w:pPr>
              <w:rPr>
                <w:rFonts w:ascii="Arial" w:hAnsi="Arial" w:cs="Arial"/>
                <w:bCs/>
                <w:sz w:val="22"/>
                <w:szCs w:val="22"/>
              </w:rPr>
            </w:pPr>
            <w:r w:rsidRPr="00FE00AE">
              <w:rPr>
                <w:rFonts w:ascii="Arial" w:hAnsi="Arial" w:cs="Arial"/>
                <w:bCs/>
                <w:sz w:val="22"/>
                <w:szCs w:val="22"/>
              </w:rPr>
              <w:t>It was noted that the football dug outs required attention.  A polite letter would be sent asking for the dug outs to be repaired or removed.</w:t>
            </w:r>
          </w:p>
          <w:p w14:paraId="5A4FB0F9" w14:textId="77777777" w:rsidR="00FE00AE" w:rsidRPr="00FE00AE" w:rsidRDefault="00FE00AE" w:rsidP="00FE00AE">
            <w:pPr>
              <w:rPr>
                <w:rFonts w:ascii="Arial" w:hAnsi="Arial" w:cs="Arial"/>
                <w:bCs/>
                <w:sz w:val="22"/>
                <w:szCs w:val="22"/>
                <w:u w:val="single"/>
              </w:rPr>
            </w:pPr>
            <w:r w:rsidRPr="00FE00AE">
              <w:rPr>
                <w:rFonts w:ascii="Arial" w:hAnsi="Arial" w:cs="Arial"/>
                <w:bCs/>
                <w:sz w:val="22"/>
                <w:szCs w:val="22"/>
                <w:u w:val="single"/>
              </w:rPr>
              <w:t xml:space="preserve">Village Show </w:t>
            </w:r>
          </w:p>
          <w:p w14:paraId="3E452A7B" w14:textId="77777777" w:rsidR="00FE00AE" w:rsidRPr="00FE00AE" w:rsidRDefault="00FE00AE" w:rsidP="00FE00AE">
            <w:pPr>
              <w:rPr>
                <w:rFonts w:ascii="Arial" w:hAnsi="Arial" w:cs="Arial"/>
                <w:bCs/>
                <w:sz w:val="22"/>
                <w:szCs w:val="22"/>
              </w:rPr>
            </w:pPr>
            <w:r w:rsidRPr="00FE00AE">
              <w:rPr>
                <w:rFonts w:ascii="Arial" w:hAnsi="Arial" w:cs="Arial"/>
                <w:bCs/>
                <w:sz w:val="22"/>
                <w:szCs w:val="22"/>
              </w:rPr>
              <w:t xml:space="preserve">The changing rooms would be used as ladies and disabled toilets for the Village Show, whilst gents would have porta loos. The Pavilion would be used for the tombola, and the Scouts and Guides room would be used for entertainer dressing rooms. They Village Show Committee would be invoiced £180.00. Cleaning would be scheduled post show. </w:t>
            </w:r>
          </w:p>
          <w:p w14:paraId="5619BA00" w14:textId="7E7B8B58" w:rsidR="00FE00AE" w:rsidRPr="00FE00AE" w:rsidRDefault="00FE00AE" w:rsidP="00FE00AE">
            <w:pPr>
              <w:rPr>
                <w:rFonts w:ascii="Arial" w:hAnsi="Arial" w:cs="Arial"/>
                <w:bCs/>
                <w:sz w:val="22"/>
                <w:szCs w:val="22"/>
                <w:u w:val="single"/>
              </w:rPr>
            </w:pPr>
            <w:r w:rsidRPr="00FE00AE">
              <w:rPr>
                <w:rFonts w:ascii="Arial" w:hAnsi="Arial" w:cs="Arial"/>
                <w:bCs/>
                <w:sz w:val="22"/>
                <w:szCs w:val="22"/>
              </w:rPr>
              <w:t>Permission had been given for parking on the dog field with disabled parking on the car park. There would be no dogs allowed on the Sports Field and this would be policed.</w:t>
            </w:r>
          </w:p>
        </w:tc>
      </w:tr>
      <w:tr w:rsidR="00FE00AE" w:rsidRPr="00FE00AE" w14:paraId="18E39500" w14:textId="77777777" w:rsidTr="00E10942">
        <w:tc>
          <w:tcPr>
            <w:tcW w:w="1131" w:type="dxa"/>
          </w:tcPr>
          <w:p w14:paraId="363F6105" w14:textId="77777777" w:rsidR="00FE00AE" w:rsidRPr="00FE00AE" w:rsidRDefault="00FE00AE" w:rsidP="00FE00AE">
            <w:pPr>
              <w:rPr>
                <w:rFonts w:ascii="Arial" w:hAnsi="Arial" w:cs="Arial"/>
                <w:sz w:val="22"/>
                <w:szCs w:val="22"/>
              </w:rPr>
            </w:pPr>
          </w:p>
        </w:tc>
        <w:tc>
          <w:tcPr>
            <w:tcW w:w="8225" w:type="dxa"/>
            <w:gridSpan w:val="3"/>
            <w:vMerge/>
          </w:tcPr>
          <w:p w14:paraId="316C0AB5" w14:textId="154B1E2B" w:rsidR="00FE00AE" w:rsidRPr="00FE00AE" w:rsidRDefault="00FE00AE" w:rsidP="00FE00AE">
            <w:pPr>
              <w:rPr>
                <w:rFonts w:ascii="Arial" w:hAnsi="Arial" w:cs="Arial"/>
                <w:bCs/>
                <w:sz w:val="22"/>
                <w:szCs w:val="22"/>
              </w:rPr>
            </w:pPr>
          </w:p>
        </w:tc>
      </w:tr>
      <w:tr w:rsidR="00FE00AE" w:rsidRPr="00FE00AE" w14:paraId="329AFCB3" w14:textId="77777777" w:rsidTr="00E10942">
        <w:tc>
          <w:tcPr>
            <w:tcW w:w="1131" w:type="dxa"/>
          </w:tcPr>
          <w:p w14:paraId="6DD7F345" w14:textId="77777777" w:rsidR="00FE00AE" w:rsidRPr="00FE00AE" w:rsidRDefault="00FE00AE" w:rsidP="00FE00AE">
            <w:pPr>
              <w:rPr>
                <w:rFonts w:ascii="Arial" w:hAnsi="Arial" w:cs="Arial"/>
                <w:sz w:val="22"/>
                <w:szCs w:val="22"/>
              </w:rPr>
            </w:pPr>
          </w:p>
        </w:tc>
        <w:tc>
          <w:tcPr>
            <w:tcW w:w="8225" w:type="dxa"/>
            <w:gridSpan w:val="3"/>
            <w:vMerge/>
          </w:tcPr>
          <w:p w14:paraId="72C60AD8" w14:textId="7AD7303E" w:rsidR="00FE00AE" w:rsidRPr="00FE00AE" w:rsidRDefault="00FE00AE" w:rsidP="00FE00AE">
            <w:pPr>
              <w:rPr>
                <w:rFonts w:ascii="Arial" w:hAnsi="Arial" w:cs="Arial"/>
                <w:bCs/>
                <w:sz w:val="22"/>
                <w:szCs w:val="22"/>
              </w:rPr>
            </w:pPr>
          </w:p>
        </w:tc>
      </w:tr>
      <w:tr w:rsidR="00FE00AE" w:rsidRPr="00FE00AE" w14:paraId="373ED825" w14:textId="77777777" w:rsidTr="00E10942">
        <w:tc>
          <w:tcPr>
            <w:tcW w:w="1131" w:type="dxa"/>
          </w:tcPr>
          <w:p w14:paraId="7EDD3F28" w14:textId="77777777" w:rsidR="00FE00AE" w:rsidRPr="00FE00AE" w:rsidRDefault="00FE00AE" w:rsidP="00FE00AE">
            <w:pPr>
              <w:rPr>
                <w:rFonts w:ascii="Arial" w:hAnsi="Arial" w:cs="Arial"/>
                <w:sz w:val="22"/>
                <w:szCs w:val="22"/>
              </w:rPr>
            </w:pPr>
          </w:p>
        </w:tc>
        <w:tc>
          <w:tcPr>
            <w:tcW w:w="8225" w:type="dxa"/>
            <w:gridSpan w:val="3"/>
          </w:tcPr>
          <w:p w14:paraId="08CCE376" w14:textId="77777777" w:rsidR="00FE00AE" w:rsidRPr="00FE00AE" w:rsidRDefault="00FE00AE" w:rsidP="00FE00AE">
            <w:pPr>
              <w:rPr>
                <w:rFonts w:ascii="Arial" w:hAnsi="Arial" w:cs="Arial"/>
                <w:bCs/>
                <w:sz w:val="22"/>
                <w:szCs w:val="22"/>
              </w:rPr>
            </w:pPr>
          </w:p>
        </w:tc>
      </w:tr>
      <w:tr w:rsidR="00FE00AE" w:rsidRPr="00FE00AE" w14:paraId="5EA9CB5F" w14:textId="77777777" w:rsidTr="00E10942">
        <w:tc>
          <w:tcPr>
            <w:tcW w:w="1131" w:type="dxa"/>
          </w:tcPr>
          <w:p w14:paraId="00F6D8B7" w14:textId="77777777" w:rsidR="00FE00AE" w:rsidRPr="00FE00AE" w:rsidRDefault="00FE00AE" w:rsidP="00FE00AE">
            <w:pPr>
              <w:rPr>
                <w:rFonts w:ascii="Arial" w:hAnsi="Arial" w:cs="Arial"/>
                <w:sz w:val="22"/>
                <w:szCs w:val="22"/>
              </w:rPr>
            </w:pPr>
          </w:p>
        </w:tc>
        <w:tc>
          <w:tcPr>
            <w:tcW w:w="1563" w:type="dxa"/>
          </w:tcPr>
          <w:p w14:paraId="18E48CB8" w14:textId="77777777" w:rsidR="00FE00AE" w:rsidRPr="00FE00AE" w:rsidRDefault="00FE00AE" w:rsidP="00FE00AE">
            <w:pPr>
              <w:rPr>
                <w:rFonts w:ascii="Arial" w:hAnsi="Arial" w:cs="Arial"/>
                <w:bCs/>
                <w:sz w:val="22"/>
                <w:szCs w:val="22"/>
              </w:rPr>
            </w:pPr>
            <w:r w:rsidRPr="00FE00AE">
              <w:rPr>
                <w:rFonts w:ascii="Arial" w:hAnsi="Arial" w:cs="Arial"/>
                <w:bCs/>
                <w:sz w:val="22"/>
                <w:szCs w:val="22"/>
              </w:rPr>
              <w:t xml:space="preserve">RESOLVED: </w:t>
            </w:r>
          </w:p>
        </w:tc>
        <w:tc>
          <w:tcPr>
            <w:tcW w:w="6662" w:type="dxa"/>
            <w:gridSpan w:val="2"/>
          </w:tcPr>
          <w:p w14:paraId="12F73714" w14:textId="77777777" w:rsidR="00FE00AE" w:rsidRPr="00FE00AE" w:rsidRDefault="00FE00AE" w:rsidP="00FE00AE">
            <w:pPr>
              <w:numPr>
                <w:ilvl w:val="0"/>
                <w:numId w:val="6"/>
              </w:numPr>
              <w:rPr>
                <w:rFonts w:ascii="Arial" w:hAnsi="Arial" w:cs="Arial"/>
                <w:bCs/>
                <w:sz w:val="22"/>
                <w:szCs w:val="22"/>
              </w:rPr>
            </w:pPr>
            <w:r w:rsidRPr="00FE00AE">
              <w:rPr>
                <w:rFonts w:ascii="Arial" w:hAnsi="Arial" w:cs="Arial"/>
                <w:bCs/>
                <w:sz w:val="22"/>
                <w:szCs w:val="22"/>
              </w:rPr>
              <w:t xml:space="preserve">that the Scouts and Guides lease continue at a charge of £1.00 per annum; </w:t>
            </w:r>
          </w:p>
          <w:p w14:paraId="3108BD24" w14:textId="77777777" w:rsidR="00FE00AE" w:rsidRPr="00FE00AE" w:rsidRDefault="00FE00AE" w:rsidP="00FE00AE">
            <w:pPr>
              <w:numPr>
                <w:ilvl w:val="0"/>
                <w:numId w:val="6"/>
              </w:numPr>
              <w:rPr>
                <w:rFonts w:ascii="Arial" w:hAnsi="Arial" w:cs="Arial"/>
                <w:bCs/>
                <w:sz w:val="22"/>
                <w:szCs w:val="22"/>
              </w:rPr>
            </w:pPr>
            <w:r w:rsidRPr="00FE00AE">
              <w:rPr>
                <w:rFonts w:ascii="Arial" w:hAnsi="Arial" w:cs="Arial"/>
                <w:bCs/>
                <w:sz w:val="22"/>
                <w:szCs w:val="22"/>
              </w:rPr>
              <w:t xml:space="preserve">that the Scouts and Guides would not be charged for cleaning cots; </w:t>
            </w:r>
          </w:p>
          <w:p w14:paraId="374CD91F" w14:textId="77777777" w:rsidR="00FE00AE" w:rsidRPr="00FE00AE" w:rsidRDefault="00FE00AE" w:rsidP="00FE00AE">
            <w:pPr>
              <w:numPr>
                <w:ilvl w:val="0"/>
                <w:numId w:val="6"/>
              </w:numPr>
              <w:rPr>
                <w:rFonts w:ascii="Arial" w:hAnsi="Arial" w:cs="Arial"/>
                <w:bCs/>
                <w:sz w:val="22"/>
                <w:szCs w:val="22"/>
              </w:rPr>
            </w:pPr>
            <w:r w:rsidRPr="00FE00AE">
              <w:rPr>
                <w:rFonts w:ascii="Arial" w:hAnsi="Arial" w:cs="Arial"/>
                <w:bCs/>
                <w:sz w:val="22"/>
                <w:szCs w:val="22"/>
              </w:rPr>
              <w:t>that hot water be provided for the Scouts and Guides;</w:t>
            </w:r>
          </w:p>
          <w:p w14:paraId="1A323D96" w14:textId="77777777" w:rsidR="00FE00AE" w:rsidRPr="00FE00AE" w:rsidRDefault="00FE00AE" w:rsidP="00FE00AE">
            <w:pPr>
              <w:numPr>
                <w:ilvl w:val="0"/>
                <w:numId w:val="6"/>
              </w:numPr>
              <w:rPr>
                <w:rFonts w:ascii="Arial" w:hAnsi="Arial" w:cs="Arial"/>
                <w:bCs/>
                <w:sz w:val="22"/>
                <w:szCs w:val="22"/>
              </w:rPr>
            </w:pPr>
            <w:r w:rsidRPr="00FE00AE">
              <w:rPr>
                <w:rFonts w:ascii="Arial" w:hAnsi="Arial" w:cs="Arial"/>
                <w:bCs/>
                <w:sz w:val="22"/>
                <w:szCs w:val="22"/>
              </w:rPr>
              <w:lastRenderedPageBreak/>
              <w:t xml:space="preserve">that the Tennis Club electricity charges be adjusted to factor in the current cost of electricity; </w:t>
            </w:r>
          </w:p>
          <w:p w14:paraId="14717205" w14:textId="77777777" w:rsidR="00FE00AE" w:rsidRPr="00FE00AE" w:rsidRDefault="00FE00AE" w:rsidP="00FE00AE">
            <w:pPr>
              <w:numPr>
                <w:ilvl w:val="0"/>
                <w:numId w:val="6"/>
              </w:numPr>
              <w:rPr>
                <w:rFonts w:ascii="Arial" w:hAnsi="Arial" w:cs="Arial"/>
                <w:bCs/>
                <w:sz w:val="22"/>
                <w:szCs w:val="22"/>
              </w:rPr>
            </w:pPr>
            <w:r w:rsidRPr="00FE00AE">
              <w:rPr>
                <w:rFonts w:ascii="Arial" w:hAnsi="Arial" w:cs="Arial"/>
                <w:bCs/>
                <w:sz w:val="22"/>
                <w:szCs w:val="22"/>
              </w:rPr>
              <w:t>that a polite letter would be sent asking for the dug outs to be repaired or removed;</w:t>
            </w:r>
          </w:p>
          <w:p w14:paraId="5F2FEB14" w14:textId="77777777" w:rsidR="00FE00AE" w:rsidRPr="00FE00AE" w:rsidRDefault="00FE00AE" w:rsidP="00FE00AE">
            <w:pPr>
              <w:numPr>
                <w:ilvl w:val="0"/>
                <w:numId w:val="6"/>
              </w:numPr>
              <w:rPr>
                <w:rFonts w:ascii="Arial" w:hAnsi="Arial" w:cs="Arial"/>
                <w:bCs/>
                <w:sz w:val="22"/>
                <w:szCs w:val="22"/>
              </w:rPr>
            </w:pPr>
            <w:r w:rsidRPr="00FE00AE">
              <w:rPr>
                <w:rFonts w:ascii="Arial" w:hAnsi="Arial" w:cs="Arial"/>
                <w:bCs/>
                <w:sz w:val="22"/>
                <w:szCs w:val="22"/>
              </w:rPr>
              <w:t>that guidance be sought regarding the risk of Legionnaires Disease.;</w:t>
            </w:r>
          </w:p>
          <w:p w14:paraId="4C5A401F" w14:textId="77777777" w:rsidR="00FE00AE" w:rsidRPr="00FE00AE" w:rsidRDefault="00FE00AE" w:rsidP="00FE00AE">
            <w:pPr>
              <w:numPr>
                <w:ilvl w:val="0"/>
                <w:numId w:val="6"/>
              </w:numPr>
              <w:rPr>
                <w:rFonts w:ascii="Arial" w:hAnsi="Arial" w:cs="Arial"/>
                <w:bCs/>
                <w:sz w:val="22"/>
                <w:szCs w:val="22"/>
              </w:rPr>
            </w:pPr>
            <w:r w:rsidRPr="00FE00AE">
              <w:rPr>
                <w:rFonts w:ascii="Arial" w:hAnsi="Arial" w:cs="Arial"/>
                <w:bCs/>
                <w:sz w:val="22"/>
                <w:szCs w:val="22"/>
              </w:rPr>
              <w:t>that Cllr Baker, Cllr Langley and Cllr Sutcliffe would hold keys to the pavilion;</w:t>
            </w:r>
          </w:p>
          <w:p w14:paraId="215BB3BE" w14:textId="77777777" w:rsidR="00FE00AE" w:rsidRDefault="00FE00AE" w:rsidP="00FE00AE">
            <w:pPr>
              <w:numPr>
                <w:ilvl w:val="0"/>
                <w:numId w:val="6"/>
              </w:numPr>
              <w:rPr>
                <w:rFonts w:ascii="Arial" w:hAnsi="Arial" w:cs="Arial"/>
                <w:bCs/>
                <w:sz w:val="22"/>
                <w:szCs w:val="22"/>
              </w:rPr>
            </w:pPr>
            <w:r w:rsidRPr="00FE00AE">
              <w:rPr>
                <w:rFonts w:ascii="Arial" w:hAnsi="Arial" w:cs="Arial"/>
                <w:bCs/>
                <w:sz w:val="22"/>
                <w:szCs w:val="22"/>
              </w:rPr>
              <w:t>that quotes be sought for a self-closing gate between the Sports Field and Nature Trail</w:t>
            </w:r>
            <w:r>
              <w:rPr>
                <w:rFonts w:ascii="Arial" w:hAnsi="Arial" w:cs="Arial"/>
                <w:bCs/>
                <w:sz w:val="22"/>
                <w:szCs w:val="22"/>
              </w:rPr>
              <w:t>;</w:t>
            </w:r>
          </w:p>
          <w:p w14:paraId="3D5AC7A5" w14:textId="778EB3EB" w:rsidR="00FE00AE" w:rsidRPr="00FE00AE" w:rsidRDefault="00FE00AE" w:rsidP="00FE00AE">
            <w:pPr>
              <w:numPr>
                <w:ilvl w:val="0"/>
                <w:numId w:val="6"/>
              </w:numPr>
              <w:rPr>
                <w:rFonts w:ascii="Arial" w:hAnsi="Arial" w:cs="Arial"/>
                <w:bCs/>
                <w:sz w:val="22"/>
                <w:szCs w:val="22"/>
              </w:rPr>
            </w:pPr>
            <w:r>
              <w:rPr>
                <w:rFonts w:ascii="Arial" w:hAnsi="Arial" w:cs="Arial"/>
                <w:bCs/>
                <w:sz w:val="22"/>
                <w:szCs w:val="22"/>
              </w:rPr>
              <w:t xml:space="preserve">investigate </w:t>
            </w:r>
            <w:r w:rsidRPr="00FE00AE">
              <w:rPr>
                <w:rFonts w:ascii="Arial" w:hAnsi="Arial" w:cs="Arial"/>
                <w:bCs/>
                <w:sz w:val="22"/>
                <w:szCs w:val="22"/>
              </w:rPr>
              <w:t>whether the Sports Field be fenced to enable it to be an allocated dog exclusion zone</w:t>
            </w:r>
          </w:p>
        </w:tc>
      </w:tr>
      <w:tr w:rsidR="00FE00AE" w:rsidRPr="00FE00AE" w14:paraId="0E2DB0FE" w14:textId="77777777" w:rsidTr="00E10942">
        <w:tc>
          <w:tcPr>
            <w:tcW w:w="1131" w:type="dxa"/>
          </w:tcPr>
          <w:p w14:paraId="32EBF1D3" w14:textId="77777777" w:rsidR="00FE00AE" w:rsidRPr="00FE00AE" w:rsidRDefault="00FE00AE" w:rsidP="00FE00AE">
            <w:pPr>
              <w:rPr>
                <w:rFonts w:ascii="Arial" w:hAnsi="Arial" w:cs="Arial"/>
                <w:sz w:val="22"/>
                <w:szCs w:val="22"/>
              </w:rPr>
            </w:pPr>
          </w:p>
        </w:tc>
        <w:tc>
          <w:tcPr>
            <w:tcW w:w="8225" w:type="dxa"/>
            <w:gridSpan w:val="3"/>
          </w:tcPr>
          <w:p w14:paraId="20A8FE3A" w14:textId="77777777" w:rsidR="00FE00AE" w:rsidRPr="00FE00AE" w:rsidRDefault="00FE00AE" w:rsidP="00FE00AE">
            <w:pPr>
              <w:rPr>
                <w:rFonts w:ascii="Arial" w:hAnsi="Arial" w:cs="Arial"/>
                <w:bCs/>
                <w:sz w:val="22"/>
                <w:szCs w:val="22"/>
              </w:rPr>
            </w:pPr>
          </w:p>
        </w:tc>
      </w:tr>
      <w:tr w:rsidR="00FE00AE" w:rsidRPr="00FE00AE" w14:paraId="0755E1C7" w14:textId="77777777" w:rsidTr="00E10942">
        <w:tc>
          <w:tcPr>
            <w:tcW w:w="1131" w:type="dxa"/>
          </w:tcPr>
          <w:p w14:paraId="09EBC36A" w14:textId="77777777" w:rsidR="00FE00AE" w:rsidRPr="00FE00AE" w:rsidRDefault="00FE00AE" w:rsidP="00F96DB0">
            <w:pPr>
              <w:pStyle w:val="Heading3"/>
            </w:pPr>
          </w:p>
        </w:tc>
        <w:tc>
          <w:tcPr>
            <w:tcW w:w="8225" w:type="dxa"/>
            <w:gridSpan w:val="3"/>
          </w:tcPr>
          <w:p w14:paraId="34B46365" w14:textId="77777777" w:rsidR="00FE00AE" w:rsidRPr="00FE00AE" w:rsidRDefault="00FE00AE" w:rsidP="00FE00AE">
            <w:pPr>
              <w:rPr>
                <w:rFonts w:ascii="Arial" w:hAnsi="Arial" w:cs="Arial"/>
                <w:b/>
                <w:sz w:val="22"/>
                <w:szCs w:val="22"/>
              </w:rPr>
            </w:pPr>
            <w:r w:rsidRPr="00FE00AE">
              <w:rPr>
                <w:rFonts w:ascii="Arial" w:hAnsi="Arial" w:cs="Arial"/>
                <w:b/>
                <w:sz w:val="22"/>
                <w:szCs w:val="22"/>
              </w:rPr>
              <w:t>REVIEW OF ACTIONS</w:t>
            </w:r>
          </w:p>
        </w:tc>
      </w:tr>
      <w:tr w:rsidR="00FE00AE" w:rsidRPr="00FE00AE" w14:paraId="2C8EFD34" w14:textId="77777777" w:rsidTr="00E10942">
        <w:tc>
          <w:tcPr>
            <w:tcW w:w="1131" w:type="dxa"/>
          </w:tcPr>
          <w:p w14:paraId="04C338BB" w14:textId="77777777" w:rsidR="00FE00AE" w:rsidRPr="00FE00AE" w:rsidRDefault="00FE00AE" w:rsidP="00FE00AE">
            <w:pPr>
              <w:rPr>
                <w:rFonts w:ascii="Arial" w:hAnsi="Arial" w:cs="Arial"/>
                <w:sz w:val="22"/>
                <w:szCs w:val="22"/>
              </w:rPr>
            </w:pPr>
          </w:p>
        </w:tc>
        <w:tc>
          <w:tcPr>
            <w:tcW w:w="8225" w:type="dxa"/>
            <w:gridSpan w:val="3"/>
          </w:tcPr>
          <w:p w14:paraId="50642291" w14:textId="77777777" w:rsidR="00FE00AE" w:rsidRPr="00FE00AE" w:rsidRDefault="00FE00AE" w:rsidP="00FE00AE">
            <w:pPr>
              <w:rPr>
                <w:rFonts w:ascii="Arial" w:hAnsi="Arial" w:cs="Arial"/>
                <w:sz w:val="22"/>
                <w:szCs w:val="22"/>
              </w:rPr>
            </w:pPr>
            <w:r w:rsidRPr="00FE00AE">
              <w:rPr>
                <w:rFonts w:ascii="Arial" w:hAnsi="Arial" w:cs="Arial"/>
                <w:sz w:val="22"/>
                <w:szCs w:val="22"/>
              </w:rPr>
              <w:t>RESOLVED: that the Review of Actions be confirmed and circulated to committee members following the meeting.</w:t>
            </w:r>
          </w:p>
        </w:tc>
      </w:tr>
      <w:tr w:rsidR="00FE00AE" w:rsidRPr="00FE00AE" w14:paraId="2C886BEC" w14:textId="77777777" w:rsidTr="00E10942">
        <w:tc>
          <w:tcPr>
            <w:tcW w:w="1131" w:type="dxa"/>
          </w:tcPr>
          <w:p w14:paraId="04947648" w14:textId="77777777" w:rsidR="00FE00AE" w:rsidRPr="00FE00AE" w:rsidRDefault="00FE00AE" w:rsidP="00FE00AE">
            <w:pPr>
              <w:rPr>
                <w:rFonts w:ascii="Arial" w:hAnsi="Arial" w:cs="Arial"/>
                <w:sz w:val="22"/>
                <w:szCs w:val="22"/>
              </w:rPr>
            </w:pPr>
          </w:p>
        </w:tc>
        <w:tc>
          <w:tcPr>
            <w:tcW w:w="8225" w:type="dxa"/>
            <w:gridSpan w:val="3"/>
          </w:tcPr>
          <w:p w14:paraId="4E8A5915" w14:textId="77777777" w:rsidR="00F96DB0" w:rsidRPr="00FE00AE" w:rsidRDefault="00F96DB0" w:rsidP="00FE00AE">
            <w:pPr>
              <w:rPr>
                <w:rFonts w:ascii="Arial" w:hAnsi="Arial" w:cs="Arial"/>
                <w:iCs/>
                <w:sz w:val="22"/>
                <w:szCs w:val="22"/>
              </w:rPr>
            </w:pPr>
          </w:p>
        </w:tc>
      </w:tr>
      <w:tr w:rsidR="00FE00AE" w:rsidRPr="00FE00AE" w14:paraId="7E0AB168" w14:textId="77777777" w:rsidTr="00E10942">
        <w:tc>
          <w:tcPr>
            <w:tcW w:w="1131" w:type="dxa"/>
          </w:tcPr>
          <w:p w14:paraId="08A108CA" w14:textId="77777777" w:rsidR="00FE00AE" w:rsidRPr="00FE00AE" w:rsidRDefault="00FE00AE" w:rsidP="00F96DB0">
            <w:pPr>
              <w:pStyle w:val="Heading3"/>
            </w:pPr>
          </w:p>
        </w:tc>
        <w:tc>
          <w:tcPr>
            <w:tcW w:w="8225" w:type="dxa"/>
            <w:gridSpan w:val="3"/>
          </w:tcPr>
          <w:p w14:paraId="24DAEEDF" w14:textId="77777777" w:rsidR="00FE00AE" w:rsidRPr="00FE00AE" w:rsidRDefault="00FE00AE" w:rsidP="00FE00AE">
            <w:pPr>
              <w:rPr>
                <w:rFonts w:ascii="Arial" w:hAnsi="Arial" w:cs="Arial"/>
                <w:sz w:val="22"/>
                <w:szCs w:val="22"/>
              </w:rPr>
            </w:pPr>
            <w:r w:rsidRPr="00FE00AE">
              <w:rPr>
                <w:rFonts w:ascii="Arial" w:hAnsi="Arial" w:cs="Arial"/>
                <w:b/>
                <w:sz w:val="22"/>
                <w:szCs w:val="22"/>
              </w:rPr>
              <w:t>FUTURE MEETINGS</w:t>
            </w:r>
          </w:p>
        </w:tc>
      </w:tr>
      <w:tr w:rsidR="00FE00AE" w:rsidRPr="00FE00AE" w14:paraId="6D082446" w14:textId="77777777" w:rsidTr="00E10942">
        <w:tc>
          <w:tcPr>
            <w:tcW w:w="1131" w:type="dxa"/>
          </w:tcPr>
          <w:p w14:paraId="7B44DF29" w14:textId="77777777" w:rsidR="00FE00AE" w:rsidRPr="00FE00AE" w:rsidRDefault="00FE00AE" w:rsidP="00FE00AE">
            <w:pPr>
              <w:rPr>
                <w:rFonts w:ascii="Arial" w:hAnsi="Arial" w:cs="Arial"/>
                <w:sz w:val="22"/>
                <w:szCs w:val="22"/>
              </w:rPr>
            </w:pPr>
          </w:p>
        </w:tc>
        <w:tc>
          <w:tcPr>
            <w:tcW w:w="1846" w:type="dxa"/>
            <w:gridSpan w:val="2"/>
          </w:tcPr>
          <w:p w14:paraId="1C3215D1" w14:textId="77777777" w:rsidR="00FE00AE" w:rsidRPr="00FE00AE" w:rsidRDefault="00FE00AE" w:rsidP="00FE00AE">
            <w:pPr>
              <w:rPr>
                <w:rFonts w:ascii="Arial" w:hAnsi="Arial" w:cs="Arial"/>
                <w:iCs/>
                <w:sz w:val="22"/>
                <w:szCs w:val="22"/>
              </w:rPr>
            </w:pPr>
            <w:r w:rsidRPr="00FE00AE">
              <w:rPr>
                <w:rFonts w:ascii="Arial" w:hAnsi="Arial" w:cs="Arial"/>
                <w:iCs/>
                <w:sz w:val="22"/>
                <w:szCs w:val="22"/>
              </w:rPr>
              <w:t xml:space="preserve">RESOLVED: </w:t>
            </w:r>
          </w:p>
          <w:p w14:paraId="487BB862" w14:textId="77777777" w:rsidR="00FE00AE" w:rsidRPr="00FE00AE" w:rsidRDefault="00FE00AE" w:rsidP="00FE00AE">
            <w:pPr>
              <w:rPr>
                <w:rFonts w:ascii="Arial" w:hAnsi="Arial" w:cs="Arial"/>
                <w:iCs/>
                <w:sz w:val="22"/>
                <w:szCs w:val="22"/>
              </w:rPr>
            </w:pPr>
          </w:p>
        </w:tc>
        <w:tc>
          <w:tcPr>
            <w:tcW w:w="6379" w:type="dxa"/>
          </w:tcPr>
          <w:p w14:paraId="4D5D700D" w14:textId="77777777" w:rsidR="00FE00AE" w:rsidRPr="00FE00AE" w:rsidRDefault="00FE00AE" w:rsidP="00FE00AE">
            <w:pPr>
              <w:numPr>
                <w:ilvl w:val="0"/>
                <w:numId w:val="7"/>
              </w:numPr>
              <w:rPr>
                <w:rFonts w:ascii="Arial" w:hAnsi="Arial" w:cs="Arial"/>
                <w:iCs/>
                <w:sz w:val="22"/>
                <w:szCs w:val="22"/>
              </w:rPr>
            </w:pPr>
            <w:r w:rsidRPr="00FE00AE">
              <w:rPr>
                <w:rFonts w:ascii="Arial" w:hAnsi="Arial" w:cs="Arial"/>
                <w:iCs/>
                <w:sz w:val="22"/>
                <w:szCs w:val="22"/>
              </w:rPr>
              <w:t>that meetings be held quarterly, preceding the Parish Council meeting;</w:t>
            </w:r>
          </w:p>
          <w:p w14:paraId="14A08482" w14:textId="77777777" w:rsidR="00FE00AE" w:rsidRPr="00FE00AE" w:rsidRDefault="00FE00AE" w:rsidP="00FE00AE">
            <w:pPr>
              <w:numPr>
                <w:ilvl w:val="0"/>
                <w:numId w:val="7"/>
              </w:numPr>
              <w:rPr>
                <w:rFonts w:ascii="Arial" w:hAnsi="Arial" w:cs="Arial"/>
                <w:iCs/>
                <w:sz w:val="22"/>
                <w:szCs w:val="22"/>
              </w:rPr>
            </w:pPr>
            <w:r w:rsidRPr="00FE00AE">
              <w:rPr>
                <w:rFonts w:ascii="Arial" w:hAnsi="Arial" w:cs="Arial"/>
                <w:iCs/>
                <w:sz w:val="22"/>
                <w:szCs w:val="22"/>
              </w:rPr>
              <w:t xml:space="preserve">that the next meeting be held Tuesday, 8 September 2026 at 6.00pm in the Pavilion. </w:t>
            </w:r>
          </w:p>
        </w:tc>
      </w:tr>
      <w:tr w:rsidR="00F96DB0" w:rsidRPr="00FE00AE" w14:paraId="6123321E" w14:textId="77777777" w:rsidTr="00E10942">
        <w:tc>
          <w:tcPr>
            <w:tcW w:w="1131" w:type="dxa"/>
          </w:tcPr>
          <w:p w14:paraId="79C14696" w14:textId="77777777" w:rsidR="00F96DB0" w:rsidRPr="00FE00AE" w:rsidRDefault="00F96DB0" w:rsidP="00FE00AE">
            <w:pPr>
              <w:rPr>
                <w:rFonts w:ascii="Arial" w:hAnsi="Arial" w:cs="Arial"/>
                <w:sz w:val="22"/>
                <w:szCs w:val="22"/>
              </w:rPr>
            </w:pPr>
          </w:p>
        </w:tc>
        <w:tc>
          <w:tcPr>
            <w:tcW w:w="1846" w:type="dxa"/>
            <w:gridSpan w:val="2"/>
          </w:tcPr>
          <w:p w14:paraId="06BDD884" w14:textId="77777777" w:rsidR="00F96DB0" w:rsidRPr="00FE00AE" w:rsidRDefault="00F96DB0" w:rsidP="00FE00AE">
            <w:pPr>
              <w:rPr>
                <w:rFonts w:ascii="Arial" w:hAnsi="Arial" w:cs="Arial"/>
                <w:iCs/>
                <w:sz w:val="22"/>
                <w:szCs w:val="22"/>
              </w:rPr>
            </w:pPr>
          </w:p>
        </w:tc>
        <w:tc>
          <w:tcPr>
            <w:tcW w:w="6379" w:type="dxa"/>
          </w:tcPr>
          <w:p w14:paraId="3C27E259" w14:textId="77777777" w:rsidR="00F96DB0" w:rsidRPr="00FE00AE" w:rsidRDefault="00F96DB0" w:rsidP="00F96DB0">
            <w:pPr>
              <w:ind w:left="720"/>
              <w:rPr>
                <w:rFonts w:ascii="Arial" w:hAnsi="Arial" w:cs="Arial"/>
                <w:iCs/>
                <w:sz w:val="22"/>
                <w:szCs w:val="22"/>
              </w:rPr>
            </w:pPr>
          </w:p>
        </w:tc>
      </w:tr>
      <w:tr w:rsidR="00FE00AE" w:rsidRPr="00FE00AE" w14:paraId="2213FD52" w14:textId="77777777" w:rsidTr="00E10942">
        <w:tc>
          <w:tcPr>
            <w:tcW w:w="1131" w:type="dxa"/>
          </w:tcPr>
          <w:p w14:paraId="6C648258" w14:textId="77777777" w:rsidR="00FE00AE" w:rsidRPr="00FE00AE" w:rsidRDefault="00FE00AE" w:rsidP="00FE00AE">
            <w:pPr>
              <w:rPr>
                <w:rFonts w:ascii="Arial" w:hAnsi="Arial" w:cs="Arial"/>
                <w:sz w:val="22"/>
                <w:szCs w:val="22"/>
              </w:rPr>
            </w:pPr>
          </w:p>
        </w:tc>
        <w:tc>
          <w:tcPr>
            <w:tcW w:w="8225" w:type="dxa"/>
            <w:gridSpan w:val="3"/>
          </w:tcPr>
          <w:p w14:paraId="66E95FFB" w14:textId="4066E339" w:rsidR="00FE00AE" w:rsidRPr="00FE00AE" w:rsidRDefault="00F96DB0" w:rsidP="00FE00AE">
            <w:pPr>
              <w:rPr>
                <w:rFonts w:ascii="Arial" w:hAnsi="Arial" w:cs="Arial"/>
                <w:sz w:val="22"/>
                <w:szCs w:val="22"/>
              </w:rPr>
            </w:pPr>
            <w:r>
              <w:rPr>
                <w:rFonts w:ascii="Arial" w:hAnsi="Arial" w:cs="Arial"/>
                <w:sz w:val="22"/>
                <w:szCs w:val="22"/>
              </w:rPr>
              <w:t xml:space="preserve">There being no further business the meeting closed at 7.15pm. </w:t>
            </w:r>
          </w:p>
        </w:tc>
      </w:tr>
      <w:tr w:rsidR="00FE00AE" w:rsidRPr="00FE00AE" w14:paraId="73A3BBC6" w14:textId="77777777" w:rsidTr="00E10942">
        <w:tc>
          <w:tcPr>
            <w:tcW w:w="1131" w:type="dxa"/>
          </w:tcPr>
          <w:p w14:paraId="73EA0429" w14:textId="77777777" w:rsidR="00FE00AE" w:rsidRPr="00FE00AE" w:rsidRDefault="00FE00AE" w:rsidP="00FE00AE">
            <w:pPr>
              <w:rPr>
                <w:rFonts w:ascii="Arial" w:hAnsi="Arial" w:cs="Arial"/>
                <w:sz w:val="22"/>
                <w:szCs w:val="22"/>
              </w:rPr>
            </w:pPr>
          </w:p>
        </w:tc>
        <w:tc>
          <w:tcPr>
            <w:tcW w:w="8225" w:type="dxa"/>
            <w:gridSpan w:val="3"/>
          </w:tcPr>
          <w:p w14:paraId="3E2A9D37" w14:textId="77777777" w:rsidR="00F96DB0" w:rsidRDefault="00F96DB0" w:rsidP="00F96DB0">
            <w:pPr>
              <w:jc w:val="center"/>
              <w:rPr>
                <w:rFonts w:ascii="Arial" w:hAnsi="Arial" w:cs="Arial"/>
                <w:sz w:val="22"/>
                <w:szCs w:val="22"/>
              </w:rPr>
            </w:pPr>
          </w:p>
          <w:p w14:paraId="7BB7C8CB" w14:textId="77777777" w:rsidR="00F96DB0" w:rsidRDefault="00F96DB0" w:rsidP="00F96DB0">
            <w:pPr>
              <w:jc w:val="center"/>
              <w:rPr>
                <w:rFonts w:ascii="Arial" w:hAnsi="Arial" w:cs="Arial"/>
                <w:sz w:val="22"/>
                <w:szCs w:val="22"/>
              </w:rPr>
            </w:pPr>
          </w:p>
          <w:p w14:paraId="75ECC1AC" w14:textId="77777777" w:rsidR="00F96DB0" w:rsidRDefault="00F96DB0" w:rsidP="00F96DB0">
            <w:pPr>
              <w:jc w:val="center"/>
              <w:rPr>
                <w:rFonts w:ascii="Arial" w:hAnsi="Arial" w:cs="Arial"/>
                <w:sz w:val="22"/>
                <w:szCs w:val="22"/>
              </w:rPr>
            </w:pPr>
          </w:p>
          <w:p w14:paraId="1AFBBD83" w14:textId="77777777" w:rsidR="00F96DB0" w:rsidRDefault="00F96DB0" w:rsidP="00F96DB0">
            <w:pPr>
              <w:jc w:val="center"/>
              <w:rPr>
                <w:rFonts w:ascii="Arial" w:hAnsi="Arial" w:cs="Arial"/>
                <w:sz w:val="22"/>
                <w:szCs w:val="22"/>
              </w:rPr>
            </w:pPr>
          </w:p>
          <w:p w14:paraId="73AE7CC5" w14:textId="16CEEA35" w:rsidR="00FE00AE" w:rsidRPr="00FE00AE" w:rsidRDefault="00FE00AE" w:rsidP="00F96DB0">
            <w:pPr>
              <w:jc w:val="center"/>
              <w:rPr>
                <w:rFonts w:ascii="Arial" w:hAnsi="Arial" w:cs="Arial"/>
                <w:sz w:val="22"/>
                <w:szCs w:val="22"/>
              </w:rPr>
            </w:pPr>
            <w:r w:rsidRPr="00FE00AE">
              <w:rPr>
                <w:rFonts w:ascii="Arial" w:hAnsi="Arial" w:cs="Arial"/>
                <w:sz w:val="22"/>
                <w:szCs w:val="22"/>
              </w:rPr>
              <w:t>_____________________________________</w:t>
            </w:r>
          </w:p>
          <w:p w14:paraId="07F596B8" w14:textId="7E33FCCC" w:rsidR="00FE00AE" w:rsidRPr="00FE00AE" w:rsidRDefault="00FE00AE" w:rsidP="00FE00AE">
            <w:pPr>
              <w:jc w:val="center"/>
              <w:rPr>
                <w:rFonts w:ascii="Arial" w:hAnsi="Arial" w:cs="Arial"/>
                <w:sz w:val="22"/>
                <w:szCs w:val="22"/>
              </w:rPr>
            </w:pPr>
            <w:r w:rsidRPr="00FE00AE">
              <w:rPr>
                <w:rFonts w:ascii="Arial" w:hAnsi="Arial" w:cs="Arial"/>
                <w:sz w:val="22"/>
                <w:szCs w:val="22"/>
              </w:rPr>
              <w:t xml:space="preserve">Chair’s Signature – </w:t>
            </w:r>
            <w:r w:rsidR="00271C73">
              <w:rPr>
                <w:rFonts w:ascii="Arial" w:hAnsi="Arial" w:cs="Arial"/>
                <w:sz w:val="22"/>
                <w:szCs w:val="22"/>
              </w:rPr>
              <w:t>8</w:t>
            </w:r>
            <w:r w:rsidRPr="00FE00AE">
              <w:rPr>
                <w:rFonts w:ascii="Arial" w:hAnsi="Arial" w:cs="Arial"/>
                <w:sz w:val="22"/>
                <w:szCs w:val="22"/>
              </w:rPr>
              <w:t xml:space="preserve"> </w:t>
            </w:r>
            <w:r w:rsidR="00271C73">
              <w:rPr>
                <w:rFonts w:ascii="Arial" w:hAnsi="Arial" w:cs="Arial"/>
                <w:sz w:val="22"/>
                <w:szCs w:val="22"/>
              </w:rPr>
              <w:t>September</w:t>
            </w:r>
            <w:r w:rsidRPr="00FE00AE">
              <w:rPr>
                <w:rFonts w:ascii="Arial" w:hAnsi="Arial" w:cs="Arial"/>
                <w:sz w:val="22"/>
                <w:szCs w:val="22"/>
              </w:rPr>
              <w:t xml:space="preserve"> 2026.</w:t>
            </w:r>
          </w:p>
        </w:tc>
      </w:tr>
    </w:tbl>
    <w:p w14:paraId="5BA55BB0" w14:textId="77777777" w:rsidR="00FE00AE" w:rsidRPr="00FE00AE" w:rsidRDefault="00FE00AE" w:rsidP="00FE00AE">
      <w:pPr>
        <w:rPr>
          <w:rFonts w:ascii="Arial" w:hAnsi="Arial" w:cs="Arial"/>
          <w:sz w:val="22"/>
          <w:szCs w:val="22"/>
        </w:rPr>
      </w:pPr>
    </w:p>
    <w:sectPr w:rsidR="00FE00AE" w:rsidRPr="00FE00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932C6C"/>
    <w:multiLevelType w:val="hybridMultilevel"/>
    <w:tmpl w:val="F06295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49110FE"/>
    <w:multiLevelType w:val="hybridMultilevel"/>
    <w:tmpl w:val="32BCDD6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EC1BBC"/>
    <w:multiLevelType w:val="hybridMultilevel"/>
    <w:tmpl w:val="71D0D43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A1F5A37"/>
    <w:multiLevelType w:val="hybridMultilevel"/>
    <w:tmpl w:val="6504CC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9821A90"/>
    <w:multiLevelType w:val="hybridMultilevel"/>
    <w:tmpl w:val="6960234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6518B5"/>
    <w:multiLevelType w:val="hybridMultilevel"/>
    <w:tmpl w:val="7632D686"/>
    <w:lvl w:ilvl="0" w:tplc="EFA673CE">
      <w:start w:val="1"/>
      <w:numFmt w:val="decimal"/>
      <w:pStyle w:val="Heading3"/>
      <w:lvlText w:val="06/26/%1"/>
      <w:lvlJc w:val="center"/>
      <w:pPr>
        <w:ind w:left="720" w:hanging="360"/>
      </w:pPr>
      <w:rPr>
        <w:rFonts w:ascii="Arial" w:hAnsi="Arial" w:cs="Arial" w:hint="default"/>
        <w:color w:val="000000" w:themeColor="tex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B74122E"/>
    <w:multiLevelType w:val="hybridMultilevel"/>
    <w:tmpl w:val="A47A86E8"/>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748D25EE"/>
    <w:multiLevelType w:val="hybridMultilevel"/>
    <w:tmpl w:val="BF361F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35717859">
    <w:abstractNumId w:val="6"/>
  </w:num>
  <w:num w:numId="2" w16cid:durableId="1105150454">
    <w:abstractNumId w:val="2"/>
  </w:num>
  <w:num w:numId="3" w16cid:durableId="939217421">
    <w:abstractNumId w:val="7"/>
  </w:num>
  <w:num w:numId="4" w16cid:durableId="61374052">
    <w:abstractNumId w:val="0"/>
  </w:num>
  <w:num w:numId="5" w16cid:durableId="1297492094">
    <w:abstractNumId w:val="1"/>
  </w:num>
  <w:num w:numId="6" w16cid:durableId="1785617816">
    <w:abstractNumId w:val="4"/>
  </w:num>
  <w:num w:numId="7" w16cid:durableId="2137336202">
    <w:abstractNumId w:val="3"/>
  </w:num>
  <w:num w:numId="8" w16cid:durableId="3967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00AE"/>
    <w:rsid w:val="00045B75"/>
    <w:rsid w:val="002455C4"/>
    <w:rsid w:val="00271C73"/>
    <w:rsid w:val="005B0D48"/>
    <w:rsid w:val="009A6ECE"/>
    <w:rsid w:val="00A95354"/>
    <w:rsid w:val="00E10942"/>
    <w:rsid w:val="00ED05C1"/>
    <w:rsid w:val="00F96DB0"/>
    <w:rsid w:val="00FE00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FF8DD"/>
  <w15:chartTrackingRefBased/>
  <w15:docId w15:val="{BA609912-1377-40A2-9962-E2F2A5A88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E00A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E00A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E00AE"/>
    <w:pPr>
      <w:keepNext/>
      <w:keepLines/>
      <w:numPr>
        <w:numId w:val="8"/>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E00A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E00A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E00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E00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E00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E00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E00A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E00A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E00A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E00A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E00A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E00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E00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E00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E00AE"/>
    <w:rPr>
      <w:rFonts w:eastAsiaTheme="majorEastAsia" w:cstheme="majorBidi"/>
      <w:color w:val="272727" w:themeColor="text1" w:themeTint="D8"/>
    </w:rPr>
  </w:style>
  <w:style w:type="paragraph" w:styleId="Title">
    <w:name w:val="Title"/>
    <w:basedOn w:val="Normal"/>
    <w:next w:val="Normal"/>
    <w:link w:val="TitleChar"/>
    <w:uiPriority w:val="10"/>
    <w:qFormat/>
    <w:rsid w:val="00FE00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E00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E00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E00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E00AE"/>
    <w:pPr>
      <w:spacing w:before="160"/>
      <w:jc w:val="center"/>
    </w:pPr>
    <w:rPr>
      <w:i/>
      <w:iCs/>
      <w:color w:val="404040" w:themeColor="text1" w:themeTint="BF"/>
    </w:rPr>
  </w:style>
  <w:style w:type="character" w:customStyle="1" w:styleId="QuoteChar">
    <w:name w:val="Quote Char"/>
    <w:basedOn w:val="DefaultParagraphFont"/>
    <w:link w:val="Quote"/>
    <w:uiPriority w:val="29"/>
    <w:rsid w:val="00FE00AE"/>
    <w:rPr>
      <w:i/>
      <w:iCs/>
      <w:color w:val="404040" w:themeColor="text1" w:themeTint="BF"/>
    </w:rPr>
  </w:style>
  <w:style w:type="paragraph" w:styleId="ListParagraph">
    <w:name w:val="List Paragraph"/>
    <w:basedOn w:val="Normal"/>
    <w:uiPriority w:val="34"/>
    <w:qFormat/>
    <w:rsid w:val="00FE00AE"/>
    <w:pPr>
      <w:ind w:left="720"/>
      <w:contextualSpacing/>
    </w:pPr>
  </w:style>
  <w:style w:type="character" w:styleId="IntenseEmphasis">
    <w:name w:val="Intense Emphasis"/>
    <w:basedOn w:val="DefaultParagraphFont"/>
    <w:uiPriority w:val="21"/>
    <w:qFormat/>
    <w:rsid w:val="00FE00AE"/>
    <w:rPr>
      <w:i/>
      <w:iCs/>
      <w:color w:val="0F4761" w:themeColor="accent1" w:themeShade="BF"/>
    </w:rPr>
  </w:style>
  <w:style w:type="paragraph" w:styleId="IntenseQuote">
    <w:name w:val="Intense Quote"/>
    <w:basedOn w:val="Normal"/>
    <w:next w:val="Normal"/>
    <w:link w:val="IntenseQuoteChar"/>
    <w:uiPriority w:val="30"/>
    <w:qFormat/>
    <w:rsid w:val="00FE00A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E00AE"/>
    <w:rPr>
      <w:i/>
      <w:iCs/>
      <w:color w:val="0F4761" w:themeColor="accent1" w:themeShade="BF"/>
    </w:rPr>
  </w:style>
  <w:style w:type="character" w:styleId="IntenseReference">
    <w:name w:val="Intense Reference"/>
    <w:basedOn w:val="DefaultParagraphFont"/>
    <w:uiPriority w:val="32"/>
    <w:qFormat/>
    <w:rsid w:val="00FE00A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1238</Words>
  <Characters>7061</Characters>
  <Application>Microsoft Office Word</Application>
  <DocSecurity>0</DocSecurity>
  <Lines>58</Lines>
  <Paragraphs>16</Paragraphs>
  <ScaleCrop>false</ScaleCrop>
  <Company/>
  <LinksUpToDate>false</LinksUpToDate>
  <CharactersWithSpaces>8283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Ashley Thorogood</dc:creator>
  <cp:keywords/>
  <dc:description/>
  <cp:lastModifiedBy>Ashley Thorogood</cp:lastModifiedBy>
  <cp:revision>6</cp:revision>
  <dcterms:created xsi:type="dcterms:W3CDTF">2026-06-17T20:19:00Z</dcterms:created>
  <dcterms:modified xsi:type="dcterms:W3CDTF">2026-09-03T20:00:00Z</dcterms:modified>
</cp:coreProperties>
</file>